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0DF4B" w14:textId="34A61BE1" w:rsidR="009639B1" w:rsidRPr="00DD0E9E" w:rsidRDefault="0045157D" w:rsidP="00DC4ED0">
      <w:pPr>
        <w:spacing w:before="120" w:line="240" w:lineRule="auto"/>
        <w:rPr>
          <w:rFonts w:ascii="Barlow Semi Condensed" w:hAnsi="Barlow Semi Condensed" w:cs="Segoe UI"/>
          <w:lang w:val="en-US"/>
        </w:rPr>
      </w:pPr>
      <w:r w:rsidRPr="00DD0E9E">
        <w:rPr>
          <w:rFonts w:ascii="Barlow Semi Condensed" w:hAnsi="Barlow Semi Condensed" w:cs="Segoe UI"/>
          <w:noProof/>
        </w:rPr>
        <w:drawing>
          <wp:anchor distT="0" distB="0" distL="114300" distR="114300" simplePos="0" relativeHeight="251659264" behindDoc="0" locked="0" layoutInCell="1" allowOverlap="1" wp14:anchorId="656357A9" wp14:editId="06CC36D9">
            <wp:simplePos x="0" y="0"/>
            <wp:positionH relativeFrom="page">
              <wp:posOffset>5245735</wp:posOffset>
            </wp:positionH>
            <wp:positionV relativeFrom="topMargin">
              <wp:posOffset>152717</wp:posOffset>
            </wp:positionV>
            <wp:extent cx="2160905" cy="71882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905" cy="718820"/>
                    </a:xfrm>
                    <a:prstGeom prst="rect">
                      <a:avLst/>
                    </a:prstGeom>
                  </pic:spPr>
                </pic:pic>
              </a:graphicData>
            </a:graphic>
          </wp:anchor>
        </w:drawing>
      </w:r>
      <w:r w:rsidRPr="00DD0E9E">
        <w:rPr>
          <w:rFonts w:ascii="Barlow Semi Condensed" w:hAnsi="Barlow Semi Condensed" w:cs="Segoe UI"/>
          <w:noProof/>
        </w:rPr>
        <mc:AlternateContent>
          <mc:Choice Requires="wps">
            <w:drawing>
              <wp:anchor distT="0" distB="0" distL="114300" distR="114300" simplePos="0" relativeHeight="251661312" behindDoc="0" locked="0" layoutInCell="1" allowOverlap="1" wp14:anchorId="7860F542" wp14:editId="14F64747">
                <wp:simplePos x="0" y="0"/>
                <wp:positionH relativeFrom="column">
                  <wp:posOffset>7198360</wp:posOffset>
                </wp:positionH>
                <wp:positionV relativeFrom="paragraph">
                  <wp:posOffset>318770</wp:posOffset>
                </wp:positionV>
                <wp:extent cx="360045" cy="360045"/>
                <wp:effectExtent l="0" t="0" r="0" b="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CF8E0" id="Prostokąt 7" o:spid="_x0000_s1026" style="position:absolute;margin-left:566.8pt;margin-top:25.1pt;width:28.3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"/>
            </w:pict>
          </mc:Fallback>
        </mc:AlternateContent>
      </w:r>
      <w:r w:rsidR="000D0724" w:rsidRPr="00DD0E9E">
        <w:rPr>
          <w:rFonts w:ascii="Barlow Semi Condensed" w:hAnsi="Barlow Semi Condensed" w:cs="Segoe UI"/>
          <w:noProof/>
        </w:rPr>
        <w:drawing>
          <wp:anchor distT="0" distB="0" distL="114300" distR="114300" simplePos="0" relativeHeight="251658240" behindDoc="0" locked="0" layoutInCell="1" allowOverlap="1" wp14:anchorId="68A99F0F" wp14:editId="78185921">
            <wp:simplePos x="0" y="0"/>
            <wp:positionH relativeFrom="page">
              <wp:align>left</wp:align>
            </wp:positionH>
            <wp:positionV relativeFrom="page">
              <wp:align>top</wp:align>
            </wp:positionV>
            <wp:extent cx="7566357" cy="378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1793"/>
                    <a:stretch/>
                  </pic:blipFill>
                  <pic:spPr bwMode="auto">
                    <a:xfrm>
                      <a:off x="0" y="0"/>
                      <a:ext cx="7566357" cy="37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3471" w:rsidRPr="00DD0E9E">
        <w:rPr>
          <w:rFonts w:ascii="Barlow Semi Condensed" w:hAnsi="Barlow Semi Condensed" w:cs="Segoe UI"/>
          <w:lang w:val="en-US"/>
        </w:rPr>
        <w:t xml:space="preserve">September </w:t>
      </w:r>
      <w:r w:rsidR="00DC22AC" w:rsidRPr="00DD0E9E">
        <w:rPr>
          <w:rFonts w:ascii="Barlow Semi Condensed" w:hAnsi="Barlow Semi Condensed" w:cs="Segoe UI"/>
          <w:lang w:val="en-US"/>
        </w:rPr>
        <w:t>9</w:t>
      </w:r>
      <w:r w:rsidR="00A03471" w:rsidRPr="00DD0E9E">
        <w:rPr>
          <w:rFonts w:ascii="Barlow Semi Condensed" w:hAnsi="Barlow Semi Condensed" w:cs="Segoe UI"/>
          <w:vertAlign w:val="superscript"/>
          <w:lang w:val="en-US"/>
        </w:rPr>
        <w:t>th</w:t>
      </w:r>
      <w:r w:rsidR="00A03471" w:rsidRPr="00DD0E9E">
        <w:rPr>
          <w:rFonts w:ascii="Barlow Semi Condensed" w:hAnsi="Barlow Semi Condensed" w:cs="Segoe UI"/>
          <w:lang w:val="en-US"/>
        </w:rPr>
        <w:t>,</w:t>
      </w:r>
      <w:r w:rsidR="0074504F" w:rsidRPr="00DD0E9E">
        <w:rPr>
          <w:rFonts w:ascii="Barlow Semi Condensed" w:hAnsi="Barlow Semi Condensed" w:cs="Segoe UI"/>
          <w:lang w:val="en-US"/>
        </w:rPr>
        <w:t xml:space="preserve"> </w:t>
      </w:r>
      <w:r w:rsidR="009639B1" w:rsidRPr="00DD0E9E">
        <w:rPr>
          <w:rFonts w:ascii="Barlow Semi Condensed" w:hAnsi="Barlow Semi Condensed" w:cs="Segoe UI"/>
          <w:lang w:val="en-US"/>
        </w:rPr>
        <w:t>2020</w:t>
      </w:r>
    </w:p>
    <w:p w14:paraId="606DE3A8" w14:textId="5786C389" w:rsidR="00741175" w:rsidRPr="00447BA2" w:rsidRDefault="0045157D" w:rsidP="00741175">
      <w:pPr>
        <w:spacing w:line="240" w:lineRule="auto"/>
        <w:jc w:val="both"/>
        <w:rPr>
          <w:rFonts w:ascii="Poppins Regular" w:hAnsi="Poppins Regular" w:cs="Poppins"/>
          <w:color w:val="EA4F06"/>
          <w:sz w:val="44"/>
          <w:szCs w:val="44"/>
        </w:rPr>
      </w:pPr>
      <w:r w:rsidRPr="00447BA2">
        <w:rPr>
          <w:rFonts w:ascii="Poppins Regular" w:hAnsi="Poppins Regular" w:cs="Poppins"/>
          <w:noProof/>
          <w:color w:val="EA4F06"/>
          <w:sz w:val="44"/>
          <w:szCs w:val="44"/>
        </w:rPr>
        <mc:AlternateContent>
          <mc:Choice Requires="wps">
            <w:drawing>
              <wp:anchor distT="0" distB="0" distL="114300" distR="114300" simplePos="0" relativeHeight="251660288" behindDoc="0" locked="0" layoutInCell="1" allowOverlap="1" wp14:anchorId="7860F542" wp14:editId="4B30445A">
                <wp:simplePos x="0" y="0"/>
                <wp:positionH relativeFrom="column">
                  <wp:posOffset>7198360</wp:posOffset>
                </wp:positionH>
                <wp:positionV relativeFrom="paragraph">
                  <wp:posOffset>318770</wp:posOffset>
                </wp:positionV>
                <wp:extent cx="360045" cy="360045"/>
                <wp:effectExtent l="0" t="0" r="20955" b="2095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4FEF5BA0" w14:textId="77777777" w:rsidR="0045157D" w:rsidRDefault="0045157D" w:rsidP="004515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0F542" id="Prostokąt 6" o:spid="_x0000_s1026" style="position:absolute;left:0;text-align:left;margin-left:566.8pt;margin-top:25.1pt;width:28.3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">
                <v:textbox>
                  <w:txbxContent>
                    <w:p w14:paraId="4FEF5BA0" w14:textId="77777777" w:rsidR="0045157D" w:rsidRDefault="0045157D" w:rsidP="0045157D">
                      <w:pPr>
                        <w:jc w:val="center"/>
                      </w:pPr>
                    </w:p>
                  </w:txbxContent>
                </v:textbox>
              </v:rect>
            </w:pict>
          </mc:Fallback>
        </mc:AlternateContent>
      </w:r>
      <w:r w:rsidR="000D0724" w:rsidRPr="00447BA2">
        <w:rPr>
          <w:rFonts w:ascii="Poppins Regular" w:hAnsi="Poppins Regular" w:cs="Poppins"/>
          <w:color w:val="EA4F06"/>
          <w:sz w:val="44"/>
          <w:szCs w:val="44"/>
        </w:rPr>
        <w:t>WE C.A.R.E</w:t>
      </w:r>
      <w:r w:rsidR="00877E9D" w:rsidRPr="00447BA2">
        <w:rPr>
          <w:rFonts w:ascii="Poppins Regular" w:hAnsi="Poppins Regular" w:cs="Poppins"/>
          <w:color w:val="EA4F06"/>
          <w:sz w:val="44"/>
          <w:szCs w:val="44"/>
        </w:rPr>
        <w:t>.</w:t>
      </w:r>
    </w:p>
    <w:p w14:paraId="79C82A1A" w14:textId="2AC24952" w:rsidR="00C421D3" w:rsidRPr="00447BA2" w:rsidRDefault="0044388E" w:rsidP="00DD0E9E">
      <w:pPr>
        <w:spacing w:line="240" w:lineRule="auto"/>
        <w:rPr>
          <w:rFonts w:ascii="Barlow Semi Condensed SemiBold" w:hAnsi="Barlow Semi Condensed SemiBold" w:cs="Segoe UI"/>
          <w:i/>
          <w:iCs/>
          <w:sz w:val="44"/>
          <w:szCs w:val="44"/>
        </w:rPr>
      </w:pPr>
      <w:r w:rsidRPr="00447BA2">
        <w:rPr>
          <w:rFonts w:ascii="Barlow Semi Condensed SemiBold" w:hAnsi="Barlow Semi Condensed SemiBold" w:cs="Segoe UI"/>
          <w:i/>
          <w:iCs/>
          <w:color w:val="000000" w:themeColor="text1"/>
        </w:rPr>
        <w:t>PACCOR has just</w:t>
      </w:r>
      <w:r w:rsidR="0045157D" w:rsidRPr="00447BA2">
        <w:rPr>
          <w:rFonts w:ascii="Barlow Semi Condensed SemiBold" w:hAnsi="Barlow Semi Condensed SemiBold" w:cs="Segoe UI"/>
          <w:i/>
          <w:iCs/>
          <w:color w:val="000000" w:themeColor="text1"/>
          <w:spacing w:val="22"/>
        </w:rPr>
        <w:t xml:space="preserve"> </w:t>
      </w:r>
      <w:r w:rsidRPr="00447BA2">
        <w:rPr>
          <w:rFonts w:ascii="Barlow Semi Condensed SemiBold" w:hAnsi="Barlow Semi Condensed SemiBold" w:cs="Segoe UI"/>
          <w:i/>
          <w:iCs/>
          <w:color w:val="000000" w:themeColor="text1"/>
        </w:rPr>
        <w:t xml:space="preserve">introduced a long term and sustainable approach that focuses on protecting people and the planet: the new </w:t>
      </w:r>
      <w:r w:rsidR="00741175" w:rsidRPr="00447BA2">
        <w:rPr>
          <w:rFonts w:ascii="Barlow Semi Condensed SemiBold" w:hAnsi="Barlow Semi Condensed SemiBold" w:cs="Segoe UI"/>
          <w:i/>
          <w:iCs/>
          <w:color w:val="000000" w:themeColor="text1"/>
        </w:rPr>
        <w:t>C</w:t>
      </w:r>
      <w:r w:rsidRPr="00447BA2">
        <w:rPr>
          <w:rFonts w:ascii="Barlow Semi Condensed SemiBold" w:hAnsi="Barlow Semi Condensed SemiBold" w:cs="Segoe UI"/>
          <w:i/>
          <w:iCs/>
          <w:color w:val="000000" w:themeColor="text1"/>
        </w:rPr>
        <w:t>.</w:t>
      </w:r>
      <w:r w:rsidR="00741175" w:rsidRPr="00447BA2">
        <w:rPr>
          <w:rFonts w:ascii="Barlow Semi Condensed SemiBold" w:hAnsi="Barlow Semi Condensed SemiBold" w:cs="Segoe UI"/>
          <w:i/>
          <w:iCs/>
          <w:color w:val="000000" w:themeColor="text1"/>
        </w:rPr>
        <w:t>A</w:t>
      </w:r>
      <w:r w:rsidRPr="00447BA2">
        <w:rPr>
          <w:rFonts w:ascii="Barlow Semi Condensed SemiBold" w:hAnsi="Barlow Semi Condensed SemiBold" w:cs="Segoe UI"/>
          <w:i/>
          <w:iCs/>
          <w:color w:val="000000" w:themeColor="text1"/>
        </w:rPr>
        <w:t>.</w:t>
      </w:r>
      <w:r w:rsidR="00741175" w:rsidRPr="00447BA2">
        <w:rPr>
          <w:rFonts w:ascii="Barlow Semi Condensed SemiBold" w:hAnsi="Barlow Semi Condensed SemiBold" w:cs="Segoe UI"/>
          <w:i/>
          <w:iCs/>
          <w:color w:val="000000" w:themeColor="text1"/>
        </w:rPr>
        <w:t>R</w:t>
      </w:r>
      <w:r w:rsidRPr="00447BA2">
        <w:rPr>
          <w:rFonts w:ascii="Barlow Semi Condensed SemiBold" w:hAnsi="Barlow Semi Condensed SemiBold" w:cs="Segoe UI"/>
          <w:i/>
          <w:iCs/>
          <w:color w:val="000000" w:themeColor="text1"/>
        </w:rPr>
        <w:t>.</w:t>
      </w:r>
      <w:r w:rsidR="00741175" w:rsidRPr="00447BA2">
        <w:rPr>
          <w:rFonts w:ascii="Barlow Semi Condensed SemiBold" w:hAnsi="Barlow Semi Condensed SemiBold" w:cs="Segoe UI"/>
          <w:i/>
          <w:iCs/>
          <w:color w:val="000000" w:themeColor="text1"/>
        </w:rPr>
        <w:t>E</w:t>
      </w:r>
      <w:r w:rsidRPr="00447BA2">
        <w:rPr>
          <w:rFonts w:ascii="Barlow Semi Condensed SemiBold" w:hAnsi="Barlow Semi Condensed SemiBold" w:cs="Segoe UI"/>
          <w:i/>
          <w:iCs/>
          <w:color w:val="000000" w:themeColor="text1"/>
        </w:rPr>
        <w:t xml:space="preserve">. strategy, aligning with the </w:t>
      </w:r>
      <w:r w:rsidR="00374B37" w:rsidRPr="00447BA2">
        <w:rPr>
          <w:rFonts w:ascii="Barlow Semi Condensed SemiBold" w:hAnsi="Barlow Semi Condensed SemiBold" w:cs="Segoe UI"/>
          <w:i/>
          <w:iCs/>
          <w:color w:val="000000" w:themeColor="text1"/>
        </w:rPr>
        <w:t>EU</w:t>
      </w:r>
      <w:r w:rsidRPr="00447BA2">
        <w:rPr>
          <w:rFonts w:ascii="Barlow Semi Condensed SemiBold" w:hAnsi="Barlow Semi Condensed SemiBold" w:cs="Segoe UI"/>
          <w:i/>
          <w:iCs/>
          <w:color w:val="000000" w:themeColor="text1"/>
        </w:rPr>
        <w:t xml:space="preserve"> regulations and the </w:t>
      </w:r>
      <w:r w:rsidR="00374B37" w:rsidRPr="00447BA2">
        <w:rPr>
          <w:rFonts w:ascii="Barlow Semi Condensed SemiBold" w:hAnsi="Barlow Semi Condensed SemiBold" w:cs="Segoe UI"/>
          <w:i/>
          <w:iCs/>
          <w:color w:val="000000" w:themeColor="text1"/>
        </w:rPr>
        <w:t>UN</w:t>
      </w:r>
      <w:r w:rsidRPr="00447BA2">
        <w:rPr>
          <w:rFonts w:ascii="Barlow Semi Condensed SemiBold" w:hAnsi="Barlow Semi Condensed SemiBold" w:cs="Segoe UI"/>
          <w:i/>
          <w:iCs/>
          <w:color w:val="000000" w:themeColor="text1"/>
        </w:rPr>
        <w:t xml:space="preserve"> sustainable development goals. From design, production and disposal, to reprocessing, the leading global manufacturer of valuable packaging solutions is setting higher standards of sustainability.</w:t>
      </w:r>
    </w:p>
    <w:p w14:paraId="253A78B7" w14:textId="26596C23" w:rsidR="00741175" w:rsidRPr="00447BA2" w:rsidRDefault="005D604F" w:rsidP="00DD0E9E">
      <w:pPr>
        <w:spacing w:line="240" w:lineRule="auto"/>
        <w:rPr>
          <w:rStyle w:val="tlid-translation"/>
          <w:rFonts w:ascii="Barlow Semi Condensed" w:hAnsi="Barlow Semi Condensed" w:cs="Segoe UI"/>
          <w:sz w:val="21"/>
          <w:szCs w:val="21"/>
          <w:lang w:val="en-US"/>
        </w:rPr>
      </w:pPr>
      <w:r w:rsidRPr="00447BA2">
        <w:rPr>
          <w:rFonts w:ascii="Barlow Semi Condensed" w:hAnsi="Barlow Semi Condensed" w:cs="Segoe UI"/>
          <w:sz w:val="21"/>
          <w:szCs w:val="21"/>
          <w:lang w:val="en-US"/>
        </w:rPr>
        <w:t>Plastic waste in the environment, climate change and the demand for transparency are significant trends affecting the food and packaging industry.</w:t>
      </w:r>
      <w:r w:rsidR="004215FA" w:rsidRPr="00447BA2">
        <w:rPr>
          <w:rStyle w:val="break-words"/>
          <w:rFonts w:ascii="Barlow Semi Condensed" w:hAnsi="Barlow Semi Condensed" w:cs="Segoe UI"/>
          <w:sz w:val="21"/>
          <w:szCs w:val="21"/>
          <w:lang w:val="en"/>
        </w:rPr>
        <w:t xml:space="preserve"> </w:t>
      </w:r>
      <w:r w:rsidR="002E2799" w:rsidRPr="00447BA2">
        <w:rPr>
          <w:rStyle w:val="tlid-translation"/>
          <w:rFonts w:ascii="Barlow Semi Condensed" w:hAnsi="Barlow Semi Condensed" w:cs="Segoe UI"/>
          <w:sz w:val="21"/>
          <w:szCs w:val="21"/>
          <w:lang w:val="en"/>
        </w:rPr>
        <w:t>In response to the public outcry, governments introduced</w:t>
      </w:r>
      <w:r w:rsidR="002E2799" w:rsidRPr="00447BA2">
        <w:rPr>
          <w:rFonts w:ascii="Barlow Semi Condensed" w:hAnsi="Barlow Semi Condensed" w:cs="Segoe UI"/>
          <w:sz w:val="21"/>
          <w:szCs w:val="21"/>
          <w:lang w:val="en-US"/>
        </w:rPr>
        <w:t xml:space="preserve"> regulations, including the EU Single-Use Plastic and Zero Waste Europe directives, to support the circular economy for plastics. </w:t>
      </w:r>
      <w:r w:rsidR="00834153" w:rsidRPr="00447BA2">
        <w:rPr>
          <w:rFonts w:ascii="Barlow Semi Condensed" w:hAnsi="Barlow Semi Condensed" w:cs="Segoe UI"/>
          <w:sz w:val="21"/>
          <w:szCs w:val="21"/>
          <w:lang w:val="en-US"/>
        </w:rPr>
        <w:t xml:space="preserve">As </w:t>
      </w:r>
      <w:r w:rsidR="00F01BB3" w:rsidRPr="00447BA2">
        <w:rPr>
          <w:rFonts w:ascii="Barlow Semi Condensed" w:hAnsi="Barlow Semi Condensed" w:cs="Segoe UI"/>
          <w:sz w:val="21"/>
          <w:szCs w:val="21"/>
          <w:lang w:val="en"/>
        </w:rPr>
        <w:t>the leading manufacture</w:t>
      </w:r>
      <w:r w:rsidR="00834153" w:rsidRPr="00447BA2">
        <w:rPr>
          <w:rFonts w:ascii="Barlow Semi Condensed" w:hAnsi="Barlow Semi Condensed" w:cs="Segoe UI"/>
          <w:sz w:val="21"/>
          <w:szCs w:val="21"/>
          <w:lang w:val="en"/>
        </w:rPr>
        <w:t>r,</w:t>
      </w:r>
      <w:r w:rsidR="00F01BB3" w:rsidRPr="00447BA2">
        <w:rPr>
          <w:rFonts w:ascii="Barlow Semi Condensed" w:hAnsi="Barlow Semi Condensed" w:cs="Segoe UI"/>
          <w:sz w:val="21"/>
          <w:szCs w:val="21"/>
          <w:lang w:val="en"/>
        </w:rPr>
        <w:t xml:space="preserve"> a socially responsible company, a signatory of the New Plastic Global Commitment </w:t>
      </w:r>
      <w:r w:rsidR="00374B37" w:rsidRPr="00447BA2">
        <w:rPr>
          <w:rFonts w:ascii="Barlow Semi Condensed" w:hAnsi="Barlow Semi Condensed" w:cs="Segoe UI"/>
          <w:sz w:val="21"/>
          <w:szCs w:val="21"/>
          <w:lang w:val="en"/>
        </w:rPr>
        <w:t>A</w:t>
      </w:r>
      <w:r w:rsidR="00F01BB3" w:rsidRPr="00447BA2">
        <w:rPr>
          <w:rFonts w:ascii="Barlow Semi Condensed" w:hAnsi="Barlow Semi Condensed" w:cs="Segoe UI"/>
          <w:sz w:val="21"/>
          <w:szCs w:val="21"/>
          <w:lang w:val="en"/>
        </w:rPr>
        <w:t xml:space="preserve">greement, and a </w:t>
      </w:r>
      <w:r w:rsidR="008124BE" w:rsidRPr="00447BA2">
        <w:rPr>
          <w:rFonts w:ascii="Barlow Semi Condensed" w:hAnsi="Barlow Semi Condensed" w:cs="Segoe UI"/>
          <w:sz w:val="21"/>
          <w:szCs w:val="21"/>
          <w:lang w:val="en"/>
        </w:rPr>
        <w:t>participant</w:t>
      </w:r>
      <w:r w:rsidR="00F01BB3" w:rsidRPr="00447BA2">
        <w:rPr>
          <w:rFonts w:ascii="Barlow Semi Condensed" w:hAnsi="Barlow Semi Condensed" w:cs="Segoe UI"/>
          <w:sz w:val="21"/>
          <w:szCs w:val="21"/>
          <w:lang w:val="en"/>
        </w:rPr>
        <w:t xml:space="preserve"> of multiply eco-friendly initiatives, such as “</w:t>
      </w:r>
      <w:r w:rsidR="007F3926" w:rsidRPr="00447BA2">
        <w:rPr>
          <w:rFonts w:ascii="Barlow Semi Condensed" w:hAnsi="Barlow Semi Condensed" w:cs="Segoe UI"/>
          <w:sz w:val="21"/>
          <w:szCs w:val="21"/>
          <w:lang w:val="en-US"/>
        </w:rPr>
        <w:t xml:space="preserve">Operation </w:t>
      </w:r>
      <w:r w:rsidR="00F01BB3" w:rsidRPr="00447BA2">
        <w:rPr>
          <w:rFonts w:ascii="Barlow Semi Condensed" w:hAnsi="Barlow Semi Condensed" w:cs="Segoe UI"/>
          <w:sz w:val="21"/>
          <w:szCs w:val="21"/>
          <w:lang w:val="en-US"/>
        </w:rPr>
        <w:t>Clean Sweep</w:t>
      </w:r>
      <w:r w:rsidR="007F3926" w:rsidRPr="00447BA2">
        <w:rPr>
          <w:rFonts w:ascii="Barlow Semi Condensed" w:hAnsi="Barlow Semi Condensed" w:cs="Segoe UI"/>
          <w:sz w:val="21"/>
          <w:szCs w:val="21"/>
          <w:vertAlign w:val="superscript"/>
          <w:lang w:val="en-US"/>
        </w:rPr>
        <w:t>®</w:t>
      </w:r>
      <w:r w:rsidR="00F01BB3" w:rsidRPr="00447BA2">
        <w:rPr>
          <w:rFonts w:ascii="Barlow Semi Condensed" w:hAnsi="Barlow Semi Condensed" w:cs="Segoe UI"/>
          <w:sz w:val="21"/>
          <w:szCs w:val="21"/>
          <w:lang w:val="en-GB"/>
        </w:rPr>
        <w:t>“</w:t>
      </w:r>
      <w:r w:rsidR="007F3926" w:rsidRPr="00447BA2">
        <w:rPr>
          <w:rFonts w:ascii="Barlow Semi Condensed" w:hAnsi="Barlow Semi Condensed" w:cs="Segoe UI"/>
          <w:sz w:val="21"/>
          <w:szCs w:val="21"/>
          <w:lang w:val="en-GB"/>
        </w:rPr>
        <w:t xml:space="preserve"> </w:t>
      </w:r>
      <w:r w:rsidR="00ED0D68" w:rsidRPr="00447BA2">
        <w:rPr>
          <w:rFonts w:ascii="Barlow Semi Condensed" w:hAnsi="Barlow Semi Condensed" w:cs="Segoe UI"/>
          <w:sz w:val="21"/>
          <w:szCs w:val="21"/>
          <w:lang w:val="en-GB"/>
        </w:rPr>
        <w:t>and</w:t>
      </w:r>
      <w:r w:rsidR="00F01BB3" w:rsidRPr="00447BA2">
        <w:rPr>
          <w:rFonts w:ascii="Barlow Semi Condensed" w:hAnsi="Barlow Semi Condensed" w:cs="Segoe UI"/>
          <w:sz w:val="21"/>
          <w:szCs w:val="21"/>
          <w:lang w:val="en-GB"/>
        </w:rPr>
        <w:t xml:space="preserve"> “</w:t>
      </w:r>
      <w:r w:rsidR="00DC22AC" w:rsidRPr="00447BA2">
        <w:rPr>
          <w:rFonts w:ascii="Barlow Semi Condensed" w:hAnsi="Barlow Semi Condensed" w:cs="Segoe UI"/>
          <w:sz w:val="21"/>
          <w:szCs w:val="21"/>
        </w:rPr>
        <w:t>Holy Grail 2.0</w:t>
      </w:r>
      <w:r w:rsidR="00F01BB3" w:rsidRPr="00447BA2">
        <w:rPr>
          <w:rFonts w:ascii="Barlow Semi Condensed" w:hAnsi="Barlow Semi Condensed" w:cs="Segoe UI"/>
          <w:sz w:val="21"/>
          <w:szCs w:val="21"/>
          <w:lang w:val="en-GB"/>
        </w:rPr>
        <w:t>”</w:t>
      </w:r>
      <w:r w:rsidR="00834153" w:rsidRPr="00447BA2">
        <w:rPr>
          <w:rFonts w:ascii="Barlow Semi Condensed" w:hAnsi="Barlow Semi Condensed" w:cs="Segoe UI"/>
          <w:sz w:val="21"/>
          <w:szCs w:val="21"/>
          <w:lang w:val="en-GB"/>
        </w:rPr>
        <w:t>,</w:t>
      </w:r>
      <w:r w:rsidR="00F01BB3" w:rsidRPr="00447BA2">
        <w:rPr>
          <w:rFonts w:ascii="Barlow Semi Condensed" w:hAnsi="Barlow Semi Condensed" w:cs="Segoe UI"/>
          <w:sz w:val="21"/>
          <w:szCs w:val="21"/>
          <w:lang w:val="en"/>
        </w:rPr>
        <w:t xml:space="preserve"> </w:t>
      </w:r>
      <w:r w:rsidR="00834153" w:rsidRPr="00447BA2">
        <w:rPr>
          <w:rFonts w:ascii="Barlow Semi Condensed" w:hAnsi="Barlow Semi Condensed" w:cs="Segoe UI"/>
          <w:sz w:val="21"/>
          <w:szCs w:val="21"/>
          <w:lang w:val="en"/>
        </w:rPr>
        <w:t xml:space="preserve">PACCOR Group </w:t>
      </w:r>
      <w:r w:rsidR="00F01BB3" w:rsidRPr="00447BA2">
        <w:rPr>
          <w:rFonts w:ascii="Barlow Semi Condensed" w:hAnsi="Barlow Semi Condensed" w:cs="Segoe UI"/>
          <w:sz w:val="21"/>
          <w:szCs w:val="21"/>
          <w:lang w:val="en"/>
        </w:rPr>
        <w:t xml:space="preserve">decided to </w:t>
      </w:r>
      <w:r w:rsidR="00834153" w:rsidRPr="00447BA2">
        <w:rPr>
          <w:rFonts w:ascii="Barlow Semi Condensed" w:hAnsi="Barlow Semi Condensed" w:cs="Segoe UI"/>
          <w:sz w:val="21"/>
          <w:szCs w:val="21"/>
          <w:lang w:val="en"/>
        </w:rPr>
        <w:t>head up these</w:t>
      </w:r>
      <w:r w:rsidR="00F01BB3" w:rsidRPr="00447BA2">
        <w:rPr>
          <w:rFonts w:ascii="Barlow Semi Condensed" w:hAnsi="Barlow Semi Condensed" w:cs="Segoe UI"/>
          <w:sz w:val="21"/>
          <w:szCs w:val="21"/>
          <w:lang w:val="en"/>
        </w:rPr>
        <w:t xml:space="preserve"> new challenge</w:t>
      </w:r>
      <w:r w:rsidR="00FC2D47" w:rsidRPr="00447BA2">
        <w:rPr>
          <w:rFonts w:ascii="Barlow Semi Condensed" w:hAnsi="Barlow Semi Condensed" w:cs="Segoe UI"/>
          <w:sz w:val="21"/>
          <w:szCs w:val="21"/>
          <w:lang w:val="en"/>
        </w:rPr>
        <w:t>s</w:t>
      </w:r>
      <w:r w:rsidR="00B344DB" w:rsidRPr="00447BA2">
        <w:rPr>
          <w:rFonts w:ascii="Barlow Semi Condensed" w:hAnsi="Barlow Semi Condensed" w:cs="Segoe UI"/>
          <w:sz w:val="21"/>
          <w:szCs w:val="21"/>
          <w:lang w:val="en"/>
        </w:rPr>
        <w:t>.</w:t>
      </w:r>
      <w:r w:rsidR="00741175" w:rsidRPr="00447BA2">
        <w:rPr>
          <w:rStyle w:val="tlid-translation"/>
          <w:rFonts w:ascii="Barlow Semi Condensed" w:hAnsi="Barlow Semi Condensed" w:cs="Segoe UI"/>
          <w:sz w:val="21"/>
          <w:szCs w:val="21"/>
          <w:lang w:val="en-US"/>
        </w:rPr>
        <w:t xml:space="preserve"> </w:t>
      </w:r>
    </w:p>
    <w:p w14:paraId="29D166C0" w14:textId="4F96518E" w:rsidR="00880423" w:rsidRPr="00447BA2" w:rsidRDefault="001E5A88" w:rsidP="00DD0E9E">
      <w:pPr>
        <w:spacing w:line="240" w:lineRule="auto"/>
        <w:rPr>
          <w:rFonts w:ascii="Barlow Semi Condensed" w:hAnsi="Barlow Semi Condensed" w:cs="Segoe UI"/>
          <w:sz w:val="21"/>
          <w:szCs w:val="21"/>
          <w:lang w:val="en-US"/>
        </w:rPr>
      </w:pPr>
      <w:r w:rsidRPr="00447BA2">
        <w:rPr>
          <w:rStyle w:val="tlid-translation"/>
          <w:rFonts w:ascii="Barlow Semi Condensed" w:hAnsi="Barlow Semi Condensed" w:cs="Segoe UI"/>
          <w:sz w:val="21"/>
          <w:szCs w:val="21"/>
          <w:lang w:val="en-US"/>
        </w:rPr>
        <w:t xml:space="preserve">The company has invested hundreds of millions of </w:t>
      </w:r>
      <w:r w:rsidR="00A03471" w:rsidRPr="00447BA2">
        <w:rPr>
          <w:rStyle w:val="tlid-translation"/>
          <w:rFonts w:ascii="Barlow Semi Condensed" w:hAnsi="Barlow Semi Condensed" w:cs="Segoe UI"/>
          <w:sz w:val="21"/>
          <w:szCs w:val="21"/>
          <w:lang w:val="en-US"/>
        </w:rPr>
        <w:t>e</w:t>
      </w:r>
      <w:r w:rsidRPr="00447BA2">
        <w:rPr>
          <w:rStyle w:val="tlid-translation"/>
          <w:rFonts w:ascii="Barlow Semi Condensed" w:hAnsi="Barlow Semi Condensed" w:cs="Segoe UI"/>
          <w:sz w:val="21"/>
          <w:szCs w:val="21"/>
          <w:lang w:val="en-US"/>
        </w:rPr>
        <w:t xml:space="preserve">uros </w:t>
      </w:r>
      <w:r w:rsidR="00995FEC" w:rsidRPr="00447BA2">
        <w:rPr>
          <w:rStyle w:val="tlid-translation"/>
          <w:rFonts w:ascii="Barlow Semi Condensed" w:hAnsi="Barlow Semi Condensed" w:cs="Segoe UI"/>
          <w:sz w:val="21"/>
          <w:szCs w:val="21"/>
          <w:lang w:val="en-US"/>
        </w:rPr>
        <w:t xml:space="preserve">in R&amp;D </w:t>
      </w:r>
      <w:r w:rsidRPr="00447BA2">
        <w:rPr>
          <w:rStyle w:val="tlid-translation"/>
          <w:rFonts w:ascii="Barlow Semi Condensed" w:hAnsi="Barlow Semi Condensed" w:cs="Segoe UI"/>
          <w:sz w:val="21"/>
          <w:szCs w:val="21"/>
          <w:lang w:val="en-US"/>
        </w:rPr>
        <w:t>to change</w:t>
      </w:r>
      <w:r w:rsidR="00995FEC" w:rsidRPr="00447BA2">
        <w:rPr>
          <w:rStyle w:val="tlid-translation"/>
          <w:rFonts w:ascii="Barlow Semi Condensed" w:hAnsi="Barlow Semi Condensed" w:cs="Segoe UI"/>
          <w:sz w:val="21"/>
          <w:szCs w:val="21"/>
          <w:lang w:val="en-US"/>
        </w:rPr>
        <w:t xml:space="preserve"> </w:t>
      </w:r>
      <w:r w:rsidRPr="00447BA2">
        <w:rPr>
          <w:rStyle w:val="tlid-translation"/>
          <w:rFonts w:ascii="Barlow Semi Condensed" w:hAnsi="Barlow Semi Condensed" w:cs="Segoe UI"/>
          <w:sz w:val="21"/>
          <w:szCs w:val="21"/>
          <w:lang w:val="en-US"/>
        </w:rPr>
        <w:t>technolog</w:t>
      </w:r>
      <w:r w:rsidR="00834153" w:rsidRPr="00447BA2">
        <w:rPr>
          <w:rStyle w:val="tlid-translation"/>
          <w:rFonts w:ascii="Barlow Semi Condensed" w:hAnsi="Barlow Semi Condensed" w:cs="Segoe UI"/>
          <w:sz w:val="21"/>
          <w:szCs w:val="21"/>
          <w:lang w:val="en-US"/>
        </w:rPr>
        <w:t>y</w:t>
      </w:r>
      <w:r w:rsidRPr="00447BA2">
        <w:rPr>
          <w:rStyle w:val="tlid-translation"/>
          <w:rFonts w:ascii="Barlow Semi Condensed" w:hAnsi="Barlow Semi Condensed" w:cs="Segoe UI"/>
          <w:sz w:val="21"/>
          <w:szCs w:val="21"/>
          <w:lang w:val="en-US"/>
        </w:rPr>
        <w:t xml:space="preserve"> and production lines to focus on the </w:t>
      </w:r>
      <w:r w:rsidRPr="00447BA2">
        <w:rPr>
          <w:rFonts w:ascii="Barlow Semi Condensed" w:hAnsi="Barlow Semi Condensed" w:cs="Segoe UI"/>
          <w:sz w:val="21"/>
          <w:szCs w:val="21"/>
          <w:lang w:val="en-US"/>
        </w:rPr>
        <w:t>recycling packaging process</w:t>
      </w:r>
      <w:r w:rsidRPr="00447BA2">
        <w:rPr>
          <w:rStyle w:val="tlid-translation"/>
          <w:rFonts w:ascii="Barlow Semi Condensed" w:hAnsi="Barlow Semi Condensed" w:cs="Segoe UI"/>
          <w:sz w:val="21"/>
          <w:szCs w:val="21"/>
          <w:lang w:val="en-US"/>
        </w:rPr>
        <w:t xml:space="preserve">, switching from disposable products </w:t>
      </w:r>
      <w:r w:rsidR="00555596" w:rsidRPr="00447BA2">
        <w:rPr>
          <w:rStyle w:val="tlid-translation"/>
          <w:rFonts w:ascii="Barlow Semi Condensed" w:hAnsi="Barlow Semi Condensed" w:cs="Segoe UI"/>
          <w:sz w:val="21"/>
          <w:szCs w:val="21"/>
          <w:lang w:val="en-US"/>
        </w:rPr>
        <w:t xml:space="preserve">to </w:t>
      </w:r>
      <w:r w:rsidRPr="00447BA2">
        <w:rPr>
          <w:rStyle w:val="tlid-translation"/>
          <w:rFonts w:ascii="Barlow Semi Condensed" w:hAnsi="Barlow Semi Condensed" w:cs="Segoe UI"/>
          <w:sz w:val="21"/>
          <w:szCs w:val="21"/>
          <w:lang w:val="en-US"/>
        </w:rPr>
        <w:t xml:space="preserve">reusable packaging and </w:t>
      </w:r>
      <w:r w:rsidR="003D3CA0" w:rsidRPr="00447BA2">
        <w:rPr>
          <w:rStyle w:val="tlid-translation"/>
          <w:rFonts w:ascii="Barlow Semi Condensed" w:hAnsi="Barlow Semi Condensed" w:cs="Segoe UI"/>
          <w:sz w:val="21"/>
          <w:szCs w:val="21"/>
          <w:lang w:val="en-US"/>
        </w:rPr>
        <w:t>increas</w:t>
      </w:r>
      <w:r w:rsidR="00834153" w:rsidRPr="00447BA2">
        <w:rPr>
          <w:rStyle w:val="tlid-translation"/>
          <w:rFonts w:ascii="Barlow Semi Condensed" w:hAnsi="Barlow Semi Condensed" w:cs="Segoe UI"/>
          <w:sz w:val="21"/>
          <w:szCs w:val="21"/>
          <w:lang w:val="en-US"/>
        </w:rPr>
        <w:t>ing</w:t>
      </w:r>
      <w:r w:rsidR="003D3CA0" w:rsidRPr="00447BA2">
        <w:rPr>
          <w:rStyle w:val="tlid-translation"/>
          <w:rFonts w:ascii="Barlow Semi Condensed" w:hAnsi="Barlow Semi Condensed" w:cs="Segoe UI"/>
          <w:sz w:val="21"/>
          <w:szCs w:val="21"/>
          <w:lang w:val="en-US"/>
        </w:rPr>
        <w:t xml:space="preserve"> production of</w:t>
      </w:r>
      <w:r w:rsidRPr="00447BA2">
        <w:rPr>
          <w:rStyle w:val="tlid-translation"/>
          <w:rFonts w:ascii="Barlow Semi Condensed" w:hAnsi="Barlow Semi Condensed" w:cs="Segoe UI"/>
          <w:sz w:val="21"/>
          <w:szCs w:val="21"/>
          <w:lang w:val="en-US"/>
        </w:rPr>
        <w:t xml:space="preserve"> plastic </w:t>
      </w:r>
      <w:r w:rsidR="003D3CA0" w:rsidRPr="00447BA2">
        <w:rPr>
          <w:rStyle w:val="tlid-translation"/>
          <w:rFonts w:ascii="Barlow Semi Condensed" w:hAnsi="Barlow Semi Condensed" w:cs="Segoe UI"/>
          <w:sz w:val="21"/>
          <w:szCs w:val="21"/>
          <w:lang w:val="en-US"/>
        </w:rPr>
        <w:t xml:space="preserve">packaging </w:t>
      </w:r>
      <w:r w:rsidRPr="00447BA2">
        <w:rPr>
          <w:rStyle w:val="tlid-translation"/>
          <w:rFonts w:ascii="Barlow Semi Condensed" w:hAnsi="Barlow Semi Condensed" w:cs="Segoe UI"/>
          <w:sz w:val="21"/>
          <w:szCs w:val="21"/>
          <w:lang w:val="en-US"/>
        </w:rPr>
        <w:t>using post-consumer materials</w:t>
      </w:r>
      <w:r w:rsidR="003D3CA0" w:rsidRPr="00447BA2">
        <w:rPr>
          <w:rStyle w:val="tlid-translation"/>
          <w:rFonts w:ascii="Barlow Semi Condensed" w:hAnsi="Barlow Semi Condensed" w:cs="Segoe UI"/>
          <w:sz w:val="21"/>
          <w:szCs w:val="21"/>
          <w:lang w:val="en-US"/>
        </w:rPr>
        <w:t xml:space="preserve"> while maintaining </w:t>
      </w:r>
      <w:r w:rsidR="00834153" w:rsidRPr="00447BA2">
        <w:rPr>
          <w:rStyle w:val="tlid-translation"/>
          <w:rFonts w:ascii="Barlow Semi Condensed" w:hAnsi="Barlow Semi Condensed" w:cs="Segoe UI"/>
          <w:sz w:val="21"/>
          <w:szCs w:val="21"/>
          <w:lang w:val="en-US"/>
        </w:rPr>
        <w:t xml:space="preserve">the </w:t>
      </w:r>
      <w:r w:rsidR="003D3CA0" w:rsidRPr="00447BA2">
        <w:rPr>
          <w:rStyle w:val="tlid-translation"/>
          <w:rFonts w:ascii="Barlow Semi Condensed" w:hAnsi="Barlow Semi Condensed" w:cs="Segoe UI"/>
          <w:sz w:val="21"/>
          <w:szCs w:val="21"/>
          <w:lang w:val="en-US"/>
        </w:rPr>
        <w:t>same quality</w:t>
      </w:r>
      <w:r w:rsidRPr="00447BA2">
        <w:rPr>
          <w:rStyle w:val="tlid-translation"/>
          <w:rFonts w:ascii="Barlow Semi Condensed" w:hAnsi="Barlow Semi Condensed" w:cs="Segoe UI"/>
          <w:sz w:val="21"/>
          <w:szCs w:val="21"/>
          <w:lang w:val="en-US"/>
        </w:rPr>
        <w:t>.</w:t>
      </w:r>
      <w:r w:rsidRPr="00447BA2">
        <w:rPr>
          <w:rFonts w:ascii="Barlow Semi Condensed" w:hAnsi="Barlow Semi Condensed" w:cs="Segoe UI"/>
          <w:sz w:val="21"/>
          <w:szCs w:val="21"/>
          <w:lang w:val="en-US"/>
        </w:rPr>
        <w:t xml:space="preserve"> To achieve t</w:t>
      </w:r>
      <w:r w:rsidRPr="00447BA2">
        <w:rPr>
          <w:rStyle w:val="tlid-translation"/>
          <w:rFonts w:ascii="Barlow Semi Condensed" w:hAnsi="Barlow Semi Condensed" w:cs="Segoe UI"/>
          <w:sz w:val="21"/>
          <w:szCs w:val="21"/>
          <w:lang w:val="en-US"/>
        </w:rPr>
        <w:t xml:space="preserve">he main goal, </w:t>
      </w:r>
      <w:r w:rsidR="00834153" w:rsidRPr="00447BA2">
        <w:rPr>
          <w:rStyle w:val="tlid-translation"/>
          <w:rFonts w:ascii="Barlow Semi Condensed" w:hAnsi="Barlow Semi Condensed" w:cs="Segoe UI"/>
          <w:sz w:val="21"/>
          <w:szCs w:val="21"/>
          <w:lang w:val="en-US"/>
        </w:rPr>
        <w:t xml:space="preserve">the </w:t>
      </w:r>
      <w:r w:rsidRPr="00447BA2">
        <w:rPr>
          <w:rFonts w:ascii="Barlow Semi Condensed" w:hAnsi="Barlow Semi Condensed" w:cs="Segoe UI"/>
          <w:sz w:val="21"/>
          <w:szCs w:val="21"/>
          <w:lang w:val="en-US"/>
        </w:rPr>
        <w:t xml:space="preserve">production of fully </w:t>
      </w:r>
      <w:r w:rsidRPr="00447BA2">
        <w:rPr>
          <w:rStyle w:val="tlid-translation"/>
          <w:rFonts w:ascii="Barlow Semi Condensed" w:hAnsi="Barlow Semi Condensed" w:cs="Segoe UI"/>
          <w:sz w:val="21"/>
          <w:szCs w:val="21"/>
          <w:lang w:val="en-US"/>
        </w:rPr>
        <w:t xml:space="preserve">secure plastic packaging and </w:t>
      </w:r>
      <w:r w:rsidR="00834153" w:rsidRPr="00447BA2">
        <w:rPr>
          <w:rStyle w:val="tlid-translation"/>
          <w:rFonts w:ascii="Barlow Semi Condensed" w:hAnsi="Barlow Semi Condensed" w:cs="Segoe UI"/>
          <w:sz w:val="21"/>
          <w:szCs w:val="21"/>
          <w:lang w:val="en-US"/>
        </w:rPr>
        <w:t>to further</w:t>
      </w:r>
      <w:r w:rsidRPr="00447BA2">
        <w:rPr>
          <w:rStyle w:val="tlid-translation"/>
          <w:rFonts w:ascii="Barlow Semi Condensed" w:hAnsi="Barlow Semi Condensed" w:cs="Segoe UI"/>
          <w:sz w:val="21"/>
          <w:szCs w:val="21"/>
          <w:lang w:val="en-US"/>
        </w:rPr>
        <w:t xml:space="preserve"> use it in the manufacturing of 100</w:t>
      </w:r>
      <w:r w:rsidR="0032761C" w:rsidRPr="00447BA2">
        <w:rPr>
          <w:rStyle w:val="tlid-translation"/>
          <w:rFonts w:ascii="Barlow Semi Condensed" w:hAnsi="Barlow Semi Condensed" w:cs="Segoe UI"/>
          <w:sz w:val="21"/>
          <w:szCs w:val="21"/>
          <w:lang w:val="en-US"/>
        </w:rPr>
        <w:t> </w:t>
      </w:r>
      <w:r w:rsidRPr="00447BA2">
        <w:rPr>
          <w:rStyle w:val="tlid-translation"/>
          <w:rFonts w:ascii="Barlow Semi Condensed" w:hAnsi="Barlow Semi Condensed" w:cs="Segoe UI"/>
          <w:sz w:val="21"/>
          <w:szCs w:val="21"/>
          <w:lang w:val="en-US"/>
        </w:rPr>
        <w:t xml:space="preserve">% </w:t>
      </w:r>
      <w:r w:rsidRPr="00447BA2">
        <w:rPr>
          <w:rFonts w:ascii="Barlow Semi Condensed" w:hAnsi="Barlow Semi Condensed" w:cs="Segoe UI"/>
          <w:sz w:val="21"/>
          <w:szCs w:val="21"/>
          <w:lang w:val="en-US"/>
        </w:rPr>
        <w:t xml:space="preserve">reused, recycled, or composted waste material </w:t>
      </w:r>
      <w:r w:rsidRPr="00447BA2">
        <w:rPr>
          <w:rStyle w:val="tlid-translation"/>
          <w:rFonts w:ascii="Barlow Semi Condensed" w:hAnsi="Barlow Semi Condensed" w:cs="Segoe UI"/>
          <w:sz w:val="21"/>
          <w:szCs w:val="21"/>
          <w:lang w:val="en-US"/>
        </w:rPr>
        <w:t>by 202</w:t>
      </w:r>
      <w:r w:rsidR="005803FF" w:rsidRPr="00447BA2">
        <w:rPr>
          <w:rStyle w:val="tlid-translation"/>
          <w:rFonts w:ascii="Barlow Semi Condensed" w:hAnsi="Barlow Semi Condensed" w:cs="Segoe UI"/>
          <w:sz w:val="21"/>
          <w:szCs w:val="21"/>
          <w:lang w:val="en-US"/>
        </w:rPr>
        <w:t>3</w:t>
      </w:r>
      <w:r w:rsidRPr="00447BA2">
        <w:rPr>
          <w:rFonts w:ascii="Barlow Semi Condensed" w:hAnsi="Barlow Semi Condensed" w:cs="Segoe UI"/>
          <w:sz w:val="21"/>
          <w:szCs w:val="21"/>
          <w:lang w:val="en-US"/>
        </w:rPr>
        <w:t>, PACCOR</w:t>
      </w:r>
      <w:r w:rsidR="00834153" w:rsidRPr="00447BA2">
        <w:rPr>
          <w:rFonts w:ascii="Barlow Semi Condensed" w:hAnsi="Barlow Semi Condensed" w:cs="Segoe UI"/>
          <w:sz w:val="21"/>
          <w:szCs w:val="21"/>
          <w:lang w:val="en-US"/>
        </w:rPr>
        <w:t xml:space="preserve"> has</w:t>
      </w:r>
      <w:r w:rsidRPr="00447BA2">
        <w:rPr>
          <w:rFonts w:ascii="Barlow Semi Condensed" w:hAnsi="Barlow Semi Condensed" w:cs="Segoe UI"/>
          <w:sz w:val="21"/>
          <w:szCs w:val="21"/>
          <w:lang w:val="en-US"/>
        </w:rPr>
        <w:t xml:space="preserve"> </w:t>
      </w:r>
      <w:r w:rsidR="00333BCD" w:rsidRPr="00447BA2">
        <w:rPr>
          <w:rFonts w:ascii="Barlow Semi Condensed" w:hAnsi="Barlow Semi Condensed" w:cs="Segoe UI"/>
          <w:sz w:val="21"/>
          <w:szCs w:val="21"/>
          <w:lang w:val="en-US"/>
        </w:rPr>
        <w:t>developed and</w:t>
      </w:r>
      <w:r w:rsidRPr="00447BA2">
        <w:rPr>
          <w:rFonts w:ascii="Barlow Semi Condensed" w:hAnsi="Barlow Semi Condensed" w:cs="Segoe UI"/>
          <w:sz w:val="21"/>
          <w:szCs w:val="21"/>
          <w:lang w:val="en-US"/>
        </w:rPr>
        <w:t xml:space="preserve"> recently </w:t>
      </w:r>
      <w:r w:rsidR="00333BCD" w:rsidRPr="00447BA2">
        <w:rPr>
          <w:rFonts w:ascii="Barlow Semi Condensed" w:hAnsi="Barlow Semi Condensed" w:cs="Segoe UI"/>
          <w:sz w:val="21"/>
          <w:szCs w:val="21"/>
          <w:lang w:val="en-US"/>
        </w:rPr>
        <w:t xml:space="preserve">introduced </w:t>
      </w:r>
      <w:r w:rsidRPr="00447BA2">
        <w:rPr>
          <w:rFonts w:ascii="Barlow Semi Condensed" w:hAnsi="Barlow Semi Condensed" w:cs="Segoe UI"/>
          <w:sz w:val="21"/>
          <w:szCs w:val="21"/>
          <w:lang w:val="en-US"/>
        </w:rPr>
        <w:t xml:space="preserve">the </w:t>
      </w:r>
      <w:r w:rsidR="00C618E6" w:rsidRPr="00447BA2">
        <w:rPr>
          <w:rFonts w:ascii="Barlow Semi Condensed" w:hAnsi="Barlow Semi Condensed" w:cs="Segoe UI"/>
          <w:sz w:val="21"/>
          <w:szCs w:val="21"/>
          <w:lang w:val="en-US"/>
        </w:rPr>
        <w:t xml:space="preserve">new </w:t>
      </w:r>
      <w:r w:rsidR="00414883" w:rsidRPr="00447BA2">
        <w:rPr>
          <w:rFonts w:ascii="Barlow Semi Condensed" w:hAnsi="Barlow Semi Condensed" w:cs="Segoe UI"/>
          <w:sz w:val="21"/>
          <w:szCs w:val="21"/>
          <w:lang w:val="en-US"/>
        </w:rPr>
        <w:t xml:space="preserve">C.A.R.E. </w:t>
      </w:r>
      <w:r w:rsidR="00880423" w:rsidRPr="00447BA2">
        <w:rPr>
          <w:rFonts w:ascii="Barlow Semi Condensed" w:hAnsi="Barlow Semi Condensed" w:cs="Segoe UI"/>
          <w:sz w:val="21"/>
          <w:szCs w:val="21"/>
          <w:lang w:val="en-US"/>
        </w:rPr>
        <w:t>(</w:t>
      </w:r>
      <w:r w:rsidR="00880423" w:rsidRPr="00447BA2">
        <w:rPr>
          <w:rStyle w:val="break-words"/>
          <w:rFonts w:ascii="Barlow Semi Condensed" w:hAnsi="Barlow Semi Condensed" w:cs="Segoe UI"/>
          <w:sz w:val="21"/>
          <w:szCs w:val="21"/>
          <w:lang w:val="en-US"/>
        </w:rPr>
        <w:t>Circularity, Alliance</w:t>
      </w:r>
      <w:r w:rsidR="008124BE" w:rsidRPr="00447BA2">
        <w:rPr>
          <w:rStyle w:val="break-words"/>
          <w:rFonts w:ascii="Barlow Semi Condensed" w:hAnsi="Barlow Semi Condensed" w:cs="Segoe UI"/>
          <w:sz w:val="21"/>
          <w:szCs w:val="21"/>
          <w:lang w:val="en-US"/>
        </w:rPr>
        <w:t>s</w:t>
      </w:r>
      <w:r w:rsidR="00880423" w:rsidRPr="00447BA2">
        <w:rPr>
          <w:rStyle w:val="break-words"/>
          <w:rFonts w:ascii="Barlow Semi Condensed" w:hAnsi="Barlow Semi Condensed" w:cs="Segoe UI"/>
          <w:sz w:val="21"/>
          <w:szCs w:val="21"/>
          <w:lang w:val="en-US"/>
        </w:rPr>
        <w:t>, Resources</w:t>
      </w:r>
      <w:r w:rsidR="00374B37" w:rsidRPr="00447BA2">
        <w:rPr>
          <w:rStyle w:val="break-words"/>
          <w:rFonts w:ascii="Barlow Semi Condensed" w:hAnsi="Barlow Semi Condensed" w:cs="Segoe UI"/>
          <w:sz w:val="21"/>
          <w:szCs w:val="21"/>
          <w:lang w:val="en-US"/>
        </w:rPr>
        <w:t>,</w:t>
      </w:r>
      <w:r w:rsidR="00880423" w:rsidRPr="00447BA2">
        <w:rPr>
          <w:rStyle w:val="break-words"/>
          <w:rFonts w:ascii="Barlow Semi Condensed" w:hAnsi="Barlow Semi Condensed" w:cs="Segoe UI"/>
          <w:sz w:val="21"/>
          <w:szCs w:val="21"/>
          <w:lang w:val="en-US"/>
        </w:rPr>
        <w:t xml:space="preserve"> and Employees</w:t>
      </w:r>
      <w:r w:rsidR="00880423" w:rsidRPr="00447BA2">
        <w:rPr>
          <w:rFonts w:ascii="Barlow Semi Condensed" w:hAnsi="Barlow Semi Condensed" w:cs="Segoe UI"/>
          <w:sz w:val="21"/>
          <w:szCs w:val="21"/>
          <w:lang w:val="en-US"/>
        </w:rPr>
        <w:t xml:space="preserve">) </w:t>
      </w:r>
      <w:r w:rsidR="00686342" w:rsidRPr="00447BA2">
        <w:rPr>
          <w:rFonts w:ascii="Barlow Semi Condensed" w:hAnsi="Barlow Semi Condensed" w:cs="Segoe UI"/>
          <w:sz w:val="21"/>
          <w:szCs w:val="21"/>
          <w:lang w:val="en-US"/>
        </w:rPr>
        <w:t>s</w:t>
      </w:r>
      <w:r w:rsidR="008401FB" w:rsidRPr="00447BA2">
        <w:rPr>
          <w:rFonts w:ascii="Barlow Semi Condensed" w:hAnsi="Barlow Semi Condensed" w:cs="Segoe UI"/>
          <w:sz w:val="21"/>
          <w:szCs w:val="21"/>
          <w:lang w:val="en-US"/>
        </w:rPr>
        <w:t xml:space="preserve">trategy, </w:t>
      </w:r>
      <w:r w:rsidR="00CD456D" w:rsidRPr="00447BA2">
        <w:rPr>
          <w:rFonts w:ascii="Barlow Semi Condensed" w:hAnsi="Barlow Semi Condensed" w:cs="Segoe UI"/>
          <w:sz w:val="21"/>
          <w:szCs w:val="21"/>
          <w:lang w:val="en-US"/>
        </w:rPr>
        <w:t>with the overall goal of protecting</w:t>
      </w:r>
      <w:r w:rsidR="00633E26" w:rsidRPr="00447BA2">
        <w:rPr>
          <w:rFonts w:ascii="Barlow Semi Condensed" w:hAnsi="Barlow Semi Condensed" w:cs="Segoe UI"/>
          <w:sz w:val="21"/>
          <w:szCs w:val="21"/>
          <w:lang w:val="en-US"/>
        </w:rPr>
        <w:t xml:space="preserve"> the most precious ones and assets</w:t>
      </w:r>
      <w:r w:rsidR="00CD456D" w:rsidRPr="00447BA2">
        <w:rPr>
          <w:rFonts w:ascii="Barlow Semi Condensed" w:hAnsi="Barlow Semi Condensed" w:cs="Segoe UI"/>
          <w:sz w:val="21"/>
          <w:szCs w:val="21"/>
          <w:lang w:val="en-US"/>
        </w:rPr>
        <w:t xml:space="preserve">. </w:t>
      </w:r>
    </w:p>
    <w:p w14:paraId="615FA186" w14:textId="30404CB6" w:rsidR="00FF6973" w:rsidRPr="00447BA2" w:rsidRDefault="00686342" w:rsidP="00DD0E9E">
      <w:pPr>
        <w:spacing w:line="240" w:lineRule="auto"/>
        <w:rPr>
          <w:rFonts w:ascii="Barlow Semi Condensed" w:hAnsi="Barlow Semi Condensed" w:cs="Segoe UI"/>
          <w:sz w:val="21"/>
          <w:szCs w:val="21"/>
          <w:lang w:val="en-US"/>
        </w:rPr>
      </w:pPr>
      <w:r w:rsidRPr="00447BA2">
        <w:rPr>
          <w:rFonts w:ascii="Barlow Semi Condensed" w:hAnsi="Barlow Semi Condensed" w:cs="Segoe UI"/>
          <w:i/>
          <w:iCs/>
          <w:sz w:val="21"/>
          <w:szCs w:val="21"/>
          <w:lang w:val="en-US"/>
        </w:rPr>
        <w:t>“</w:t>
      </w:r>
      <w:r w:rsidR="00FF6973" w:rsidRPr="00447BA2">
        <w:rPr>
          <w:rFonts w:ascii="Barlow Semi Condensed" w:hAnsi="Barlow Semi Condensed" w:cs="Segoe UI"/>
          <w:i/>
          <w:iCs/>
          <w:sz w:val="21"/>
          <w:szCs w:val="21"/>
          <w:lang w:val="en-US"/>
        </w:rPr>
        <w:t>PACCOR, with more than 3</w:t>
      </w:r>
      <w:r w:rsidR="0069771A" w:rsidRPr="00447BA2">
        <w:rPr>
          <w:rFonts w:ascii="Barlow Semi Condensed" w:hAnsi="Barlow Semi Condensed" w:cs="Segoe UI"/>
          <w:i/>
          <w:iCs/>
          <w:sz w:val="21"/>
          <w:szCs w:val="21"/>
          <w:lang w:val="en-US"/>
        </w:rPr>
        <w:t>,000</w:t>
      </w:r>
      <w:r w:rsidR="00FF6973" w:rsidRPr="00447BA2">
        <w:rPr>
          <w:rFonts w:ascii="Barlow Semi Condensed" w:hAnsi="Barlow Semi Condensed" w:cs="Segoe UI"/>
          <w:i/>
          <w:iCs/>
          <w:sz w:val="21"/>
          <w:szCs w:val="21"/>
          <w:lang w:val="en-US"/>
        </w:rPr>
        <w:t xml:space="preserve"> dedicated employees in 15 countries worldwide,</w:t>
      </w:r>
      <w:r w:rsidR="007B3ABD" w:rsidRPr="00447BA2">
        <w:rPr>
          <w:rFonts w:ascii="Barlow Semi Condensed" w:hAnsi="Barlow Semi Condensed" w:cs="Segoe UI"/>
          <w:i/>
          <w:iCs/>
          <w:sz w:val="21"/>
          <w:szCs w:val="21"/>
          <w:lang w:val="en-US"/>
        </w:rPr>
        <w:t xml:space="preserve"> is the</w:t>
      </w:r>
      <w:r w:rsidR="00FF6973" w:rsidRPr="00447BA2">
        <w:rPr>
          <w:rFonts w:ascii="Barlow Semi Condensed" w:hAnsi="Barlow Semi Condensed" w:cs="Segoe UI"/>
          <w:i/>
          <w:iCs/>
          <w:sz w:val="21"/>
          <w:szCs w:val="21"/>
          <w:lang w:val="en-US"/>
        </w:rPr>
        <w:t xml:space="preserve"> </w:t>
      </w:r>
      <w:r w:rsidR="007B3ABD" w:rsidRPr="00447BA2">
        <w:rPr>
          <w:rFonts w:ascii="Barlow Semi Condensed" w:hAnsi="Barlow Semi Condensed" w:cs="Segoe UI"/>
          <w:i/>
          <w:iCs/>
          <w:sz w:val="21"/>
          <w:szCs w:val="21"/>
          <w:lang w:val="en-US"/>
        </w:rPr>
        <w:t>leading</w:t>
      </w:r>
      <w:r w:rsidR="00834153" w:rsidRPr="00447BA2">
        <w:rPr>
          <w:rFonts w:ascii="Barlow Semi Condensed" w:hAnsi="Barlow Semi Condensed" w:cs="Segoe UI"/>
          <w:i/>
          <w:iCs/>
          <w:sz w:val="21"/>
          <w:szCs w:val="21"/>
          <w:lang w:val="en-US"/>
        </w:rPr>
        <w:t xml:space="preserve"> </w:t>
      </w:r>
      <w:r w:rsidR="007B3ABD" w:rsidRPr="00447BA2">
        <w:rPr>
          <w:rFonts w:ascii="Barlow Semi Condensed" w:hAnsi="Barlow Semi Condensed" w:cs="Segoe UI"/>
          <w:i/>
          <w:iCs/>
          <w:sz w:val="21"/>
          <w:szCs w:val="21"/>
          <w:lang w:val="en-US"/>
        </w:rPr>
        <w:t xml:space="preserve">international </w:t>
      </w:r>
      <w:r w:rsidR="00FF6973" w:rsidRPr="00447BA2">
        <w:rPr>
          <w:rFonts w:ascii="Barlow Semi Condensed" w:hAnsi="Barlow Semi Condensed" w:cs="Segoe UI"/>
          <w:i/>
          <w:iCs/>
          <w:sz w:val="21"/>
          <w:szCs w:val="21"/>
          <w:lang w:val="en-US"/>
        </w:rPr>
        <w:t>player in the packaging industry. Therefore, we know that we have a great responsibility towards people and the environment. Everything we do contributes to the protection of valuable products in the food and non-food markets and to a sustainable future we can be proud of</w:t>
      </w:r>
      <w:r w:rsidRPr="00447BA2">
        <w:rPr>
          <w:rFonts w:ascii="Barlow Semi Condensed" w:hAnsi="Barlow Semi Condensed" w:cs="Segoe UI"/>
          <w:i/>
          <w:iCs/>
          <w:sz w:val="21"/>
          <w:szCs w:val="21"/>
          <w:lang w:val="en-US"/>
        </w:rPr>
        <w:t>,”</w:t>
      </w:r>
      <w:r w:rsidR="00FF6973" w:rsidRPr="00447BA2">
        <w:rPr>
          <w:rFonts w:ascii="Barlow Semi Condensed" w:hAnsi="Barlow Semi Condensed" w:cs="Segoe UI"/>
          <w:i/>
          <w:iCs/>
          <w:sz w:val="21"/>
          <w:szCs w:val="21"/>
          <w:lang w:val="en-US"/>
        </w:rPr>
        <w:t xml:space="preserve"> </w:t>
      </w:r>
      <w:r w:rsidR="00FF6973" w:rsidRPr="00447BA2">
        <w:rPr>
          <w:rFonts w:ascii="Barlow Semi Condensed" w:hAnsi="Barlow Semi Condensed" w:cs="Segoe UI"/>
          <w:sz w:val="21"/>
          <w:szCs w:val="21"/>
          <w:lang w:val="en-US"/>
        </w:rPr>
        <w:t>said Andreas Sch</w:t>
      </w:r>
      <w:r w:rsidR="0084752C" w:rsidRPr="00447BA2">
        <w:rPr>
          <w:rFonts w:ascii="Barlow Semi Condensed" w:hAnsi="Barlow Semi Condensed" w:cs="Segoe UI"/>
          <w:sz w:val="21"/>
          <w:szCs w:val="21"/>
          <w:lang w:val="en-US"/>
        </w:rPr>
        <w:t>ue</w:t>
      </w:r>
      <w:r w:rsidR="00FF6973" w:rsidRPr="00447BA2">
        <w:rPr>
          <w:rFonts w:ascii="Barlow Semi Condensed" w:hAnsi="Barlow Semi Condensed" w:cs="Segoe UI"/>
          <w:sz w:val="21"/>
          <w:szCs w:val="21"/>
          <w:lang w:val="en-US"/>
        </w:rPr>
        <w:t xml:space="preserve">tte, Chief Executive Officer of the PACCOR Group. </w:t>
      </w:r>
      <w:r w:rsidRPr="00447BA2">
        <w:rPr>
          <w:rFonts w:ascii="Barlow Semi Condensed" w:hAnsi="Barlow Semi Condensed" w:cs="Segoe UI"/>
          <w:sz w:val="21"/>
          <w:szCs w:val="21"/>
          <w:lang w:val="en-US"/>
        </w:rPr>
        <w:t>“</w:t>
      </w:r>
      <w:r w:rsidR="00FF6973" w:rsidRPr="00447BA2">
        <w:rPr>
          <w:rFonts w:ascii="Barlow Semi Condensed" w:hAnsi="Barlow Semi Condensed" w:cs="Segoe UI"/>
          <w:i/>
          <w:iCs/>
          <w:sz w:val="21"/>
          <w:szCs w:val="21"/>
          <w:lang w:val="en-US"/>
        </w:rPr>
        <w:t>Our company leads the transition towards a circular economy with a safe, committed, diverse and capable workforce. Because we believe this is the best way to achieve real change in the industry and to create shared value for all our sta</w:t>
      </w:r>
      <w:r w:rsidR="00D33F30" w:rsidRPr="00447BA2">
        <w:rPr>
          <w:rFonts w:ascii="Barlow Semi Condensed" w:hAnsi="Barlow Semi Condensed" w:cs="Segoe UI"/>
          <w:i/>
          <w:iCs/>
          <w:sz w:val="21"/>
          <w:szCs w:val="21"/>
          <w:lang w:val="en-US"/>
        </w:rPr>
        <w:t xml:space="preserve">keholders, </w:t>
      </w:r>
      <w:r w:rsidR="00FF6973" w:rsidRPr="00447BA2">
        <w:rPr>
          <w:rFonts w:ascii="Barlow Semi Condensed" w:hAnsi="Barlow Semi Condensed" w:cs="Segoe UI"/>
          <w:i/>
          <w:iCs/>
          <w:sz w:val="21"/>
          <w:szCs w:val="21"/>
          <w:lang w:val="en-US"/>
        </w:rPr>
        <w:t>the society</w:t>
      </w:r>
      <w:r w:rsidR="00D33F30" w:rsidRPr="00447BA2">
        <w:rPr>
          <w:rFonts w:ascii="Barlow Semi Condensed" w:hAnsi="Barlow Semi Condensed" w:cs="Segoe UI"/>
          <w:i/>
          <w:iCs/>
          <w:sz w:val="21"/>
          <w:szCs w:val="21"/>
          <w:lang w:val="en-US"/>
        </w:rPr>
        <w:t xml:space="preserve"> and </w:t>
      </w:r>
      <w:r w:rsidR="002272A2" w:rsidRPr="00447BA2">
        <w:rPr>
          <w:rFonts w:ascii="Barlow Semi Condensed" w:hAnsi="Barlow Semi Condensed" w:cs="Segoe UI"/>
          <w:i/>
          <w:iCs/>
          <w:sz w:val="21"/>
          <w:szCs w:val="21"/>
          <w:lang w:val="en-US"/>
        </w:rPr>
        <w:t>to</w:t>
      </w:r>
      <w:r w:rsidR="00EF7CB0" w:rsidRPr="00447BA2">
        <w:rPr>
          <w:rFonts w:ascii="Barlow Semi Condensed" w:hAnsi="Barlow Semi Condensed" w:cs="Segoe UI"/>
          <w:i/>
          <w:iCs/>
          <w:sz w:val="21"/>
          <w:szCs w:val="21"/>
          <w:lang w:val="en-US"/>
        </w:rPr>
        <w:t xml:space="preserve"> fully</w:t>
      </w:r>
      <w:r w:rsidR="002272A2" w:rsidRPr="00447BA2">
        <w:rPr>
          <w:rFonts w:ascii="Barlow Semi Condensed" w:hAnsi="Barlow Semi Condensed" w:cs="Segoe UI"/>
          <w:i/>
          <w:iCs/>
          <w:sz w:val="21"/>
          <w:szCs w:val="21"/>
          <w:lang w:val="en-US"/>
        </w:rPr>
        <w:t xml:space="preserve"> implement sustainability</w:t>
      </w:r>
      <w:r w:rsidR="00EF7CB0" w:rsidRPr="00447BA2">
        <w:rPr>
          <w:rFonts w:ascii="Barlow Semi Condensed" w:hAnsi="Barlow Semi Condensed" w:cs="Segoe UI"/>
          <w:i/>
          <w:iCs/>
          <w:sz w:val="21"/>
          <w:szCs w:val="21"/>
          <w:lang w:val="en-US"/>
        </w:rPr>
        <w:t>, we have introduced the new strategy</w:t>
      </w:r>
      <w:r w:rsidRPr="00447BA2">
        <w:rPr>
          <w:rFonts w:ascii="Barlow Semi Condensed" w:hAnsi="Barlow Semi Condensed" w:cs="Segoe UI"/>
          <w:i/>
          <w:iCs/>
          <w:sz w:val="21"/>
          <w:szCs w:val="21"/>
          <w:lang w:val="en-US"/>
        </w:rPr>
        <w:t>,”</w:t>
      </w:r>
      <w:r w:rsidR="00FF6973" w:rsidRPr="00447BA2">
        <w:rPr>
          <w:rFonts w:ascii="Barlow Semi Condensed" w:hAnsi="Barlow Semi Condensed" w:cs="Segoe UI"/>
          <w:sz w:val="21"/>
          <w:szCs w:val="21"/>
          <w:lang w:val="en-US"/>
        </w:rPr>
        <w:t xml:space="preserve"> summarized PACCOR’s CEO. </w:t>
      </w:r>
    </w:p>
    <w:p w14:paraId="2CC4805A" w14:textId="53C12AD2" w:rsidR="00CD456D" w:rsidRPr="00447BA2" w:rsidRDefault="00BF205F" w:rsidP="00DD0E9E">
      <w:pPr>
        <w:spacing w:line="240" w:lineRule="auto"/>
        <w:rPr>
          <w:rFonts w:ascii="Barlow Semi Condensed" w:hAnsi="Barlow Semi Condensed" w:cs="Segoe UI"/>
          <w:sz w:val="21"/>
          <w:szCs w:val="21"/>
          <w:lang w:val="en-US"/>
        </w:rPr>
      </w:pPr>
      <w:r w:rsidRPr="00447BA2">
        <w:rPr>
          <w:rFonts w:ascii="Barlow Semi Condensed" w:hAnsi="Barlow Semi Condensed" w:cs="Segoe UI"/>
          <w:sz w:val="21"/>
          <w:szCs w:val="21"/>
          <w:lang w:val="en-US"/>
        </w:rPr>
        <w:t xml:space="preserve">C.A.R.E. </w:t>
      </w:r>
      <w:r w:rsidR="00FF6973" w:rsidRPr="00447BA2">
        <w:rPr>
          <w:rFonts w:ascii="Barlow Semi Condensed" w:hAnsi="Barlow Semi Condensed" w:cs="Segoe UI"/>
          <w:sz w:val="21"/>
          <w:szCs w:val="21"/>
          <w:lang w:val="en-US"/>
        </w:rPr>
        <w:t xml:space="preserve">is a </w:t>
      </w:r>
      <w:r w:rsidR="00E97240" w:rsidRPr="00447BA2">
        <w:rPr>
          <w:rFonts w:ascii="Barlow Semi Condensed" w:hAnsi="Barlow Semi Condensed" w:cs="Segoe UI"/>
          <w:sz w:val="21"/>
          <w:szCs w:val="21"/>
          <w:lang w:val="en-US"/>
        </w:rPr>
        <w:t xml:space="preserve">driver for </w:t>
      </w:r>
      <w:r w:rsidR="00FF6973" w:rsidRPr="00447BA2">
        <w:rPr>
          <w:rFonts w:ascii="Barlow Semi Condensed" w:hAnsi="Barlow Semi Condensed" w:cs="Segoe UI"/>
          <w:sz w:val="21"/>
          <w:szCs w:val="21"/>
          <w:lang w:val="en-US"/>
        </w:rPr>
        <w:t xml:space="preserve">PACCOR’s </w:t>
      </w:r>
      <w:r w:rsidR="00E97240" w:rsidRPr="00447BA2">
        <w:rPr>
          <w:rFonts w:ascii="Barlow Semi Condensed" w:hAnsi="Barlow Semi Condensed" w:cs="Segoe UI"/>
          <w:sz w:val="21"/>
          <w:szCs w:val="21"/>
          <w:lang w:val="en-US"/>
        </w:rPr>
        <w:t xml:space="preserve">growth, innovation and productivity and </w:t>
      </w:r>
      <w:r w:rsidR="00FF6973" w:rsidRPr="00447BA2">
        <w:rPr>
          <w:rFonts w:ascii="Barlow Semi Condensed" w:hAnsi="Barlow Semi Condensed" w:cs="Segoe UI"/>
          <w:sz w:val="21"/>
          <w:szCs w:val="21"/>
          <w:lang w:val="en-US"/>
        </w:rPr>
        <w:t xml:space="preserve">is </w:t>
      </w:r>
      <w:r w:rsidR="00E97240" w:rsidRPr="00447BA2">
        <w:rPr>
          <w:rFonts w:ascii="Barlow Semi Condensed" w:hAnsi="Barlow Semi Condensed" w:cs="Segoe UI"/>
          <w:sz w:val="21"/>
          <w:szCs w:val="21"/>
          <w:lang w:val="en-US"/>
        </w:rPr>
        <w:t xml:space="preserve">an essential part of employees‘ value proposition. </w:t>
      </w:r>
      <w:r w:rsidR="00AC4028" w:rsidRPr="00447BA2">
        <w:rPr>
          <w:rFonts w:ascii="Barlow Semi Condensed" w:hAnsi="Barlow Semi Condensed" w:cs="Segoe UI"/>
          <w:sz w:val="21"/>
          <w:szCs w:val="21"/>
          <w:lang w:val="en-US"/>
        </w:rPr>
        <w:t xml:space="preserve">As </w:t>
      </w:r>
      <w:r w:rsidR="00834153" w:rsidRPr="00447BA2">
        <w:rPr>
          <w:rFonts w:ascii="Barlow Semi Condensed" w:hAnsi="Barlow Semi Condensed" w:cs="Segoe UI"/>
          <w:sz w:val="21"/>
          <w:szCs w:val="21"/>
          <w:lang w:val="en-US"/>
        </w:rPr>
        <w:t xml:space="preserve">a </w:t>
      </w:r>
      <w:r w:rsidR="00AC4028" w:rsidRPr="00447BA2">
        <w:rPr>
          <w:rFonts w:ascii="Barlow Semi Condensed" w:hAnsi="Barlow Semi Condensed" w:cs="Segoe UI"/>
          <w:sz w:val="21"/>
          <w:szCs w:val="21"/>
          <w:lang w:val="en-US"/>
        </w:rPr>
        <w:t>part of the new strategy, t</w:t>
      </w:r>
      <w:r w:rsidRPr="00447BA2">
        <w:rPr>
          <w:rFonts w:ascii="Barlow Semi Condensed" w:hAnsi="Barlow Semi Condensed" w:cs="Segoe UI"/>
          <w:sz w:val="21"/>
          <w:szCs w:val="21"/>
          <w:lang w:val="en-US"/>
        </w:rPr>
        <w:t>he manufacturer</w:t>
      </w:r>
      <w:r w:rsidR="00CD456D" w:rsidRPr="00447BA2">
        <w:rPr>
          <w:rFonts w:ascii="Barlow Semi Condensed" w:hAnsi="Barlow Semi Condensed" w:cs="Segoe UI"/>
          <w:sz w:val="21"/>
          <w:szCs w:val="21"/>
          <w:lang w:val="en-US"/>
        </w:rPr>
        <w:t xml:space="preserve"> fosters long-lasting and honest partnerships with the overall goal of protecting valuable products, future resources and the economic efficiency of customers.</w:t>
      </w:r>
      <w:r w:rsidR="00D35BD6" w:rsidRPr="00447BA2">
        <w:rPr>
          <w:rFonts w:ascii="Barlow Semi Condensed" w:hAnsi="Barlow Semi Condensed" w:cs="Segoe UI"/>
          <w:sz w:val="21"/>
          <w:szCs w:val="21"/>
          <w:lang w:val="en-US"/>
        </w:rPr>
        <w:t xml:space="preserve"> The company also </w:t>
      </w:r>
      <w:r w:rsidR="00DE310F" w:rsidRPr="00447BA2">
        <w:rPr>
          <w:rFonts w:ascii="Barlow Semi Condensed" w:hAnsi="Barlow Semi Condensed" w:cs="Segoe UI"/>
          <w:sz w:val="21"/>
          <w:szCs w:val="21"/>
          <w:lang w:val="en-US"/>
        </w:rPr>
        <w:t>CARE</w:t>
      </w:r>
      <w:r w:rsidR="00D35BD6" w:rsidRPr="00447BA2">
        <w:rPr>
          <w:rFonts w:ascii="Barlow Semi Condensed" w:hAnsi="Barlow Semi Condensed" w:cs="Segoe UI"/>
          <w:sz w:val="21"/>
          <w:szCs w:val="21"/>
          <w:lang w:val="en-US"/>
        </w:rPr>
        <w:t xml:space="preserve">s for </w:t>
      </w:r>
      <w:r w:rsidR="009F01D1" w:rsidRPr="00447BA2">
        <w:rPr>
          <w:rFonts w:ascii="Barlow Semi Condensed" w:hAnsi="Barlow Semi Condensed" w:cs="Segoe UI"/>
          <w:sz w:val="21"/>
          <w:szCs w:val="21"/>
          <w:lang w:val="en-US"/>
        </w:rPr>
        <w:t xml:space="preserve">resources and </w:t>
      </w:r>
      <w:r w:rsidR="00D35BD6" w:rsidRPr="00447BA2">
        <w:rPr>
          <w:rFonts w:ascii="Barlow Semi Condensed" w:hAnsi="Barlow Semi Condensed" w:cs="Segoe UI"/>
          <w:sz w:val="21"/>
          <w:szCs w:val="21"/>
          <w:lang w:val="en-US"/>
        </w:rPr>
        <w:t xml:space="preserve">all the materials which are used </w:t>
      </w:r>
      <w:r w:rsidR="00834153" w:rsidRPr="00447BA2">
        <w:rPr>
          <w:rFonts w:ascii="Barlow Semi Condensed" w:hAnsi="Barlow Semi Condensed" w:cs="Segoe UI"/>
          <w:sz w:val="21"/>
          <w:szCs w:val="21"/>
          <w:lang w:val="en-US"/>
        </w:rPr>
        <w:t xml:space="preserve">in </w:t>
      </w:r>
      <w:r w:rsidR="00D35BD6" w:rsidRPr="00447BA2">
        <w:rPr>
          <w:rFonts w:ascii="Barlow Semi Condensed" w:hAnsi="Barlow Semi Condensed" w:cs="Segoe UI"/>
          <w:sz w:val="21"/>
          <w:szCs w:val="21"/>
          <w:lang w:val="en-US"/>
        </w:rPr>
        <w:t xml:space="preserve">the whole process, eliminating </w:t>
      </w:r>
      <w:r w:rsidR="00D35BD6" w:rsidRPr="00447BA2">
        <w:rPr>
          <w:rFonts w:ascii="Barlow Semi Condensed" w:hAnsi="Barlow Semi Condensed" w:cs="Segoe UI"/>
          <w:sz w:val="21"/>
          <w:szCs w:val="21"/>
          <w:lang w:val="en-US"/>
        </w:rPr>
        <w:lastRenderedPageBreak/>
        <w:t>waste</w:t>
      </w:r>
      <w:r w:rsidR="009F01D1" w:rsidRPr="00447BA2">
        <w:rPr>
          <w:rFonts w:ascii="Barlow Semi Condensed" w:hAnsi="Barlow Semi Condensed" w:cs="Segoe UI"/>
          <w:sz w:val="21"/>
          <w:szCs w:val="21"/>
          <w:lang w:val="en-US"/>
        </w:rPr>
        <w:t>, redundant materials</w:t>
      </w:r>
      <w:r w:rsidR="00D35BD6" w:rsidRPr="00447BA2">
        <w:rPr>
          <w:rFonts w:ascii="Barlow Semi Condensed" w:hAnsi="Barlow Semi Condensed" w:cs="Segoe UI"/>
          <w:sz w:val="21"/>
          <w:szCs w:val="21"/>
          <w:lang w:val="en-US"/>
        </w:rPr>
        <w:t xml:space="preserve"> and reducing variable costs</w:t>
      </w:r>
      <w:r w:rsidR="000240FC" w:rsidRPr="00447BA2">
        <w:rPr>
          <w:rFonts w:ascii="Barlow Semi Condensed" w:hAnsi="Barlow Semi Condensed" w:cs="Segoe UI"/>
          <w:sz w:val="21"/>
          <w:szCs w:val="21"/>
          <w:lang w:val="en-US"/>
        </w:rPr>
        <w:t xml:space="preserve"> </w:t>
      </w:r>
      <w:r w:rsidR="00D35BD6" w:rsidRPr="00447BA2">
        <w:rPr>
          <w:rFonts w:ascii="Barlow Semi Condensed" w:hAnsi="Barlow Semi Condensed" w:cs="Segoe UI"/>
          <w:sz w:val="21"/>
          <w:szCs w:val="21"/>
          <w:lang w:val="en-US"/>
        </w:rPr>
        <w:t xml:space="preserve">e.g. </w:t>
      </w:r>
      <w:r w:rsidR="00D819D2" w:rsidRPr="00447BA2">
        <w:rPr>
          <w:rFonts w:ascii="Barlow Semi Condensed" w:hAnsi="Barlow Semi Condensed" w:cs="Segoe UI"/>
          <w:sz w:val="21"/>
          <w:szCs w:val="21"/>
          <w:lang w:val="en-US"/>
        </w:rPr>
        <w:t xml:space="preserve">by </w:t>
      </w:r>
      <w:r w:rsidR="00D35BD6" w:rsidRPr="00447BA2">
        <w:rPr>
          <w:rFonts w:ascii="Barlow Semi Condensed" w:hAnsi="Barlow Semi Condensed" w:cs="Segoe UI"/>
          <w:sz w:val="21"/>
          <w:szCs w:val="21"/>
          <w:lang w:val="en-US"/>
        </w:rPr>
        <w:t>15</w:t>
      </w:r>
      <w:r w:rsidR="0032761C" w:rsidRPr="00447BA2">
        <w:rPr>
          <w:rFonts w:ascii="Barlow Semi Condensed" w:hAnsi="Barlow Semi Condensed" w:cs="Segoe UI"/>
          <w:sz w:val="21"/>
          <w:szCs w:val="21"/>
          <w:lang w:val="en-US"/>
        </w:rPr>
        <w:t> </w:t>
      </w:r>
      <w:r w:rsidR="00D35BD6" w:rsidRPr="00447BA2">
        <w:rPr>
          <w:rFonts w:ascii="Barlow Semi Condensed" w:hAnsi="Barlow Semi Condensed" w:cs="Segoe UI"/>
          <w:sz w:val="21"/>
          <w:szCs w:val="21"/>
          <w:lang w:val="en-US"/>
        </w:rPr>
        <w:t>% relative carbon cradle-to-grave reduction, 25</w:t>
      </w:r>
      <w:r w:rsidR="0032761C" w:rsidRPr="00447BA2">
        <w:rPr>
          <w:rFonts w:ascii="Barlow Semi Condensed" w:hAnsi="Barlow Semi Condensed" w:cs="Segoe UI"/>
          <w:sz w:val="21"/>
          <w:szCs w:val="21"/>
          <w:lang w:val="en-US"/>
        </w:rPr>
        <w:t> </w:t>
      </w:r>
      <w:r w:rsidR="00D35BD6" w:rsidRPr="00447BA2">
        <w:rPr>
          <w:rFonts w:ascii="Barlow Semi Condensed" w:hAnsi="Barlow Semi Condensed" w:cs="Segoe UI"/>
          <w:sz w:val="21"/>
          <w:szCs w:val="21"/>
          <w:lang w:val="en-US"/>
        </w:rPr>
        <w:t>% relative waste reduction, 10</w:t>
      </w:r>
      <w:r w:rsidR="0032761C" w:rsidRPr="00447BA2">
        <w:rPr>
          <w:rFonts w:ascii="Barlow Semi Condensed" w:hAnsi="Barlow Semi Condensed" w:cs="Segoe UI"/>
          <w:sz w:val="21"/>
          <w:szCs w:val="21"/>
          <w:lang w:val="en-US"/>
        </w:rPr>
        <w:t> </w:t>
      </w:r>
      <w:r w:rsidR="00D35BD6" w:rsidRPr="00447BA2">
        <w:rPr>
          <w:rFonts w:ascii="Barlow Semi Condensed" w:hAnsi="Barlow Semi Condensed" w:cs="Segoe UI"/>
          <w:sz w:val="21"/>
          <w:szCs w:val="21"/>
          <w:lang w:val="en-US"/>
        </w:rPr>
        <w:t>% relative energy reduction</w:t>
      </w:r>
      <w:r w:rsidR="004A2214" w:rsidRPr="00447BA2">
        <w:rPr>
          <w:rFonts w:ascii="Barlow Semi Condensed" w:hAnsi="Barlow Semi Condensed" w:cs="Segoe UI"/>
          <w:sz w:val="21"/>
          <w:szCs w:val="21"/>
          <w:lang w:val="en-US"/>
        </w:rPr>
        <w:t xml:space="preserve"> by 2025 compared to 2019</w:t>
      </w:r>
      <w:r w:rsidR="00E702B7" w:rsidRPr="00447BA2">
        <w:rPr>
          <w:rFonts w:ascii="Barlow Semi Condensed" w:hAnsi="Barlow Semi Condensed" w:cs="Segoe UI"/>
          <w:sz w:val="21"/>
          <w:szCs w:val="21"/>
          <w:lang w:val="en-US"/>
        </w:rPr>
        <w:t xml:space="preserve"> and 100</w:t>
      </w:r>
      <w:r w:rsidR="00686342" w:rsidRPr="00447BA2">
        <w:rPr>
          <w:rFonts w:ascii="Barlow Semi Condensed" w:hAnsi="Barlow Semi Condensed" w:cs="Segoe UI"/>
          <w:sz w:val="21"/>
          <w:szCs w:val="21"/>
          <w:lang w:val="en-US"/>
        </w:rPr>
        <w:t> </w:t>
      </w:r>
      <w:r w:rsidR="00E702B7" w:rsidRPr="00447BA2">
        <w:rPr>
          <w:rFonts w:ascii="Barlow Semi Condensed" w:hAnsi="Barlow Semi Condensed" w:cs="Segoe UI"/>
          <w:sz w:val="21"/>
          <w:szCs w:val="21"/>
          <w:lang w:val="en-US"/>
        </w:rPr>
        <w:t>% closed water loops</w:t>
      </w:r>
      <w:r w:rsidR="004A2214" w:rsidRPr="00447BA2">
        <w:rPr>
          <w:rFonts w:ascii="Barlow Semi Condensed" w:hAnsi="Barlow Semi Condensed" w:cs="Segoe UI"/>
          <w:sz w:val="21"/>
          <w:szCs w:val="21"/>
          <w:lang w:val="en-US"/>
        </w:rPr>
        <w:t>.</w:t>
      </w:r>
    </w:p>
    <w:p w14:paraId="60D03BAA" w14:textId="1FF22630" w:rsidR="000D0724" w:rsidRPr="00447BA2" w:rsidRDefault="00686342" w:rsidP="00AA1AF0">
      <w:pPr>
        <w:spacing w:line="240" w:lineRule="auto"/>
        <w:rPr>
          <w:rFonts w:ascii="Barlow Semi Condensed" w:hAnsi="Barlow Semi Condensed" w:cs="Segoe UI"/>
          <w:sz w:val="21"/>
          <w:szCs w:val="21"/>
          <w:lang w:val="en-US"/>
        </w:rPr>
        <w:sectPr w:rsidR="000D0724" w:rsidRPr="00447BA2" w:rsidSect="00475082">
          <w:type w:val="continuous"/>
          <w:pgSz w:w="11906" w:h="16838"/>
          <w:pgMar w:top="1417" w:right="1417" w:bottom="1417" w:left="1417" w:header="708" w:footer="708" w:gutter="0"/>
          <w:cols w:space="708"/>
          <w:docGrid w:linePitch="360"/>
        </w:sectPr>
      </w:pPr>
      <w:r w:rsidRPr="00447BA2">
        <w:rPr>
          <w:rFonts w:ascii="Barlow Semi Condensed" w:hAnsi="Barlow Semi Condensed" w:cs="Segoe UI"/>
          <w:i/>
          <w:iCs/>
          <w:sz w:val="21"/>
          <w:szCs w:val="21"/>
          <w:lang w:val="en-US"/>
        </w:rPr>
        <w:t>“</w:t>
      </w:r>
      <w:r w:rsidR="00943EA7" w:rsidRPr="00447BA2">
        <w:rPr>
          <w:rFonts w:ascii="Barlow Semi Condensed" w:hAnsi="Barlow Semi Condensed" w:cs="Segoe UI"/>
          <w:i/>
          <w:iCs/>
          <w:sz w:val="21"/>
          <w:szCs w:val="21"/>
          <w:lang w:val="en-US"/>
        </w:rPr>
        <w:t xml:space="preserve">C.A.R.E. </w:t>
      </w:r>
      <w:r w:rsidR="00CD0676" w:rsidRPr="00447BA2">
        <w:rPr>
          <w:rFonts w:ascii="Barlow Semi Condensed" w:hAnsi="Barlow Semi Condensed" w:cs="Segoe UI"/>
          <w:i/>
          <w:iCs/>
          <w:sz w:val="21"/>
          <w:szCs w:val="21"/>
          <w:lang w:val="en-US"/>
        </w:rPr>
        <w:t xml:space="preserve">is about quickly </w:t>
      </w:r>
      <w:r w:rsidR="008124BE" w:rsidRPr="00447BA2">
        <w:rPr>
          <w:rFonts w:ascii="Barlow Semi Condensed" w:hAnsi="Barlow Semi Condensed" w:cs="Segoe UI"/>
          <w:i/>
          <w:iCs/>
          <w:sz w:val="21"/>
          <w:szCs w:val="21"/>
          <w:lang w:val="en-US"/>
        </w:rPr>
        <w:t>recognizing</w:t>
      </w:r>
      <w:r w:rsidR="00CD0676" w:rsidRPr="00447BA2">
        <w:rPr>
          <w:rFonts w:ascii="Barlow Semi Condensed" w:hAnsi="Barlow Semi Condensed" w:cs="Segoe UI"/>
          <w:i/>
          <w:iCs/>
          <w:sz w:val="21"/>
          <w:szCs w:val="21"/>
          <w:lang w:val="en-US"/>
        </w:rPr>
        <w:t xml:space="preserve"> societal concerns, such as the pressures of population growth, the expansion of human consumption and the limitations of traditional economic models, including packaging systems. It is about reacting to these existential challenges with urgency through business innovation and groundbreaking circular offerings for our customers, supporting rapid business adaptation and first-mover business opportunities</w:t>
      </w:r>
      <w:r w:rsidRPr="00447BA2">
        <w:rPr>
          <w:rFonts w:ascii="Barlow Semi Condensed" w:hAnsi="Barlow Semi Condensed" w:cs="Segoe UI"/>
          <w:i/>
          <w:iCs/>
          <w:sz w:val="21"/>
          <w:szCs w:val="21"/>
          <w:lang w:val="en-US"/>
        </w:rPr>
        <w:t>,”</w:t>
      </w:r>
      <w:r w:rsidR="00BB608C" w:rsidRPr="00447BA2">
        <w:rPr>
          <w:rFonts w:ascii="Barlow Semi Condensed" w:hAnsi="Barlow Semi Condensed" w:cs="Segoe UI"/>
          <w:sz w:val="21"/>
          <w:szCs w:val="21"/>
          <w:lang w:val="en-US"/>
        </w:rPr>
        <w:t xml:space="preserve"> </w:t>
      </w:r>
      <w:r w:rsidR="00E660E0" w:rsidRPr="00447BA2">
        <w:rPr>
          <w:rFonts w:ascii="Barlow Semi Condensed" w:hAnsi="Barlow Semi Condensed" w:cs="Segoe UI"/>
          <w:sz w:val="21"/>
          <w:szCs w:val="21"/>
          <w:lang w:val="en-US"/>
        </w:rPr>
        <w:t>pointed out</w:t>
      </w:r>
      <w:r w:rsidR="00023364" w:rsidRPr="00447BA2">
        <w:rPr>
          <w:rFonts w:ascii="Barlow Semi Condensed" w:hAnsi="Barlow Semi Condensed" w:cs="Segoe UI"/>
          <w:sz w:val="21"/>
          <w:szCs w:val="21"/>
          <w:lang w:val="en-US"/>
        </w:rPr>
        <w:t xml:space="preserve"> </w:t>
      </w:r>
      <w:r w:rsidR="00BB608C" w:rsidRPr="00447BA2">
        <w:rPr>
          <w:rFonts w:ascii="Barlow Semi Condensed" w:hAnsi="Barlow Semi Condensed" w:cs="Segoe UI"/>
          <w:sz w:val="21"/>
          <w:szCs w:val="21"/>
          <w:lang w:val="en-US"/>
        </w:rPr>
        <w:t>Caterina Camerani</w:t>
      </w:r>
      <w:r w:rsidRPr="00447BA2">
        <w:rPr>
          <w:rFonts w:ascii="Barlow Semi Condensed" w:hAnsi="Barlow Semi Condensed" w:cs="Segoe UI"/>
          <w:sz w:val="21"/>
          <w:szCs w:val="21"/>
          <w:lang w:val="en-US"/>
        </w:rPr>
        <w:t>,</w:t>
      </w:r>
      <w:r w:rsidR="00BB608C" w:rsidRPr="00447BA2">
        <w:rPr>
          <w:rFonts w:ascii="Barlow Semi Condensed" w:hAnsi="Barlow Semi Condensed" w:cs="Segoe UI"/>
          <w:sz w:val="21"/>
          <w:szCs w:val="21"/>
          <w:lang w:val="en-US"/>
        </w:rPr>
        <w:t xml:space="preserve"> </w:t>
      </w:r>
      <w:r w:rsidR="00023364" w:rsidRPr="00447BA2">
        <w:rPr>
          <w:rFonts w:ascii="Barlow Semi Condensed" w:hAnsi="Barlow Semi Condensed" w:cs="Segoe UI"/>
          <w:sz w:val="21"/>
          <w:szCs w:val="21"/>
          <w:lang w:val="en-US"/>
        </w:rPr>
        <w:t xml:space="preserve">the </w:t>
      </w:r>
      <w:r w:rsidR="00BB608C" w:rsidRPr="00447BA2">
        <w:rPr>
          <w:rFonts w:ascii="Barlow Semi Condensed" w:hAnsi="Barlow Semi Condensed" w:cs="Segoe UI"/>
          <w:sz w:val="21"/>
          <w:szCs w:val="21"/>
          <w:lang w:val="en-US"/>
        </w:rPr>
        <w:t xml:space="preserve">VP Group Sustainability at PACCOR. </w:t>
      </w:r>
      <w:r w:rsidRPr="00447BA2">
        <w:rPr>
          <w:rFonts w:ascii="Barlow Semi Condensed" w:hAnsi="Barlow Semi Condensed" w:cs="Segoe UI"/>
          <w:i/>
          <w:iCs/>
          <w:sz w:val="21"/>
          <w:szCs w:val="21"/>
          <w:lang w:val="en-US"/>
        </w:rPr>
        <w:t>“</w:t>
      </w:r>
      <w:r w:rsidR="003D53E9" w:rsidRPr="00447BA2">
        <w:rPr>
          <w:rFonts w:ascii="Barlow Semi Condensed" w:hAnsi="Barlow Semi Condensed" w:cs="Segoe UI"/>
          <w:i/>
          <w:iCs/>
          <w:sz w:val="21"/>
          <w:szCs w:val="21"/>
          <w:lang w:val="en-US"/>
        </w:rPr>
        <w:t>The new strategy</w:t>
      </w:r>
      <w:r w:rsidR="00943EA7" w:rsidRPr="00447BA2">
        <w:rPr>
          <w:rFonts w:ascii="Barlow Semi Condensed" w:hAnsi="Barlow Semi Condensed" w:cs="Segoe UI"/>
          <w:i/>
          <w:iCs/>
          <w:sz w:val="21"/>
          <w:szCs w:val="21"/>
          <w:lang w:val="en-US"/>
        </w:rPr>
        <w:t xml:space="preserve"> is about partnering along the value chain and with organisations to create sustainable value for all our stakeholders and deliver the necessary change, at scale</w:t>
      </w:r>
      <w:r w:rsidRPr="00447BA2">
        <w:rPr>
          <w:rFonts w:ascii="Barlow Semi Condensed" w:hAnsi="Barlow Semi Condensed" w:cs="Segoe UI"/>
          <w:i/>
          <w:iCs/>
          <w:sz w:val="21"/>
          <w:szCs w:val="21"/>
          <w:lang w:val="en-US"/>
        </w:rPr>
        <w:t>,”</w:t>
      </w:r>
      <w:r w:rsidR="00943EA7" w:rsidRPr="00447BA2">
        <w:rPr>
          <w:rFonts w:ascii="Barlow Semi Condensed" w:hAnsi="Barlow Semi Condensed" w:cs="Segoe UI"/>
          <w:i/>
          <w:iCs/>
          <w:sz w:val="21"/>
          <w:szCs w:val="21"/>
          <w:lang w:val="en-US"/>
        </w:rPr>
        <w:t xml:space="preserve"> </w:t>
      </w:r>
      <w:r w:rsidR="00BB608C" w:rsidRPr="00447BA2">
        <w:rPr>
          <w:rFonts w:ascii="Barlow Semi Condensed" w:hAnsi="Barlow Semi Condensed" w:cs="Segoe UI"/>
          <w:sz w:val="21"/>
          <w:szCs w:val="21"/>
          <w:lang w:val="en-US"/>
        </w:rPr>
        <w:t xml:space="preserve">added </w:t>
      </w:r>
      <w:r w:rsidR="00023364" w:rsidRPr="00447BA2">
        <w:rPr>
          <w:rFonts w:ascii="Barlow Semi Condensed" w:hAnsi="Barlow Semi Condensed" w:cs="Segoe UI"/>
          <w:sz w:val="21"/>
          <w:szCs w:val="21"/>
          <w:lang w:val="en-US"/>
        </w:rPr>
        <w:t xml:space="preserve">Ms. Camerani. </w:t>
      </w:r>
    </w:p>
    <w:p w14:paraId="2FC28235" w14:textId="398FB7DB" w:rsidR="00AA1AF0" w:rsidRPr="00447BA2" w:rsidRDefault="0036754F" w:rsidP="00AA1AF0">
      <w:pPr>
        <w:spacing w:line="240" w:lineRule="auto"/>
        <w:rPr>
          <w:rFonts w:ascii="Barlow Semi Condensed" w:hAnsi="Barlow Semi Condensed" w:cs="Segoe UI"/>
          <w:sz w:val="21"/>
          <w:szCs w:val="21"/>
          <w:lang w:val="en-US"/>
        </w:rPr>
      </w:pPr>
      <w:r w:rsidRPr="00447BA2">
        <w:rPr>
          <w:rFonts w:ascii="Barlow Semi Condensed" w:hAnsi="Barlow Semi Condensed" w:cs="Segoe UI"/>
          <w:sz w:val="21"/>
          <w:szCs w:val="21"/>
          <w:lang w:val="en-US"/>
        </w:rPr>
        <w:t>Mo</w:t>
      </w:r>
      <w:r w:rsidR="00C618E6" w:rsidRPr="00447BA2">
        <w:rPr>
          <w:rFonts w:ascii="Barlow Semi Condensed" w:hAnsi="Barlow Semi Condensed" w:cs="Segoe UI"/>
          <w:sz w:val="21"/>
          <w:szCs w:val="21"/>
          <w:lang w:val="en-US"/>
        </w:rPr>
        <w:t>re about the C</w:t>
      </w:r>
      <w:r w:rsidR="004B5632" w:rsidRPr="00447BA2">
        <w:rPr>
          <w:rFonts w:ascii="Barlow Semi Condensed" w:hAnsi="Barlow Semi Condensed" w:cs="Segoe UI"/>
          <w:sz w:val="21"/>
          <w:szCs w:val="21"/>
          <w:lang w:val="en-US"/>
        </w:rPr>
        <w:t>.</w:t>
      </w:r>
      <w:r w:rsidR="00C618E6" w:rsidRPr="00447BA2">
        <w:rPr>
          <w:rFonts w:ascii="Barlow Semi Condensed" w:hAnsi="Barlow Semi Condensed" w:cs="Segoe UI"/>
          <w:sz w:val="21"/>
          <w:szCs w:val="21"/>
          <w:lang w:val="en-US"/>
        </w:rPr>
        <w:t>A</w:t>
      </w:r>
      <w:r w:rsidR="004B5632" w:rsidRPr="00447BA2">
        <w:rPr>
          <w:rFonts w:ascii="Barlow Semi Condensed" w:hAnsi="Barlow Semi Condensed" w:cs="Segoe UI"/>
          <w:sz w:val="21"/>
          <w:szCs w:val="21"/>
          <w:lang w:val="en-US"/>
        </w:rPr>
        <w:t>.</w:t>
      </w:r>
      <w:r w:rsidR="00C618E6" w:rsidRPr="00447BA2">
        <w:rPr>
          <w:rFonts w:ascii="Barlow Semi Condensed" w:hAnsi="Barlow Semi Condensed" w:cs="Segoe UI"/>
          <w:sz w:val="21"/>
          <w:szCs w:val="21"/>
          <w:lang w:val="en-US"/>
        </w:rPr>
        <w:t>R</w:t>
      </w:r>
      <w:r w:rsidR="004B5632" w:rsidRPr="00447BA2">
        <w:rPr>
          <w:rFonts w:ascii="Barlow Semi Condensed" w:hAnsi="Barlow Semi Condensed" w:cs="Segoe UI"/>
          <w:sz w:val="21"/>
          <w:szCs w:val="21"/>
          <w:lang w:val="en-US"/>
        </w:rPr>
        <w:t>.</w:t>
      </w:r>
      <w:r w:rsidR="00C618E6" w:rsidRPr="00447BA2">
        <w:rPr>
          <w:rFonts w:ascii="Barlow Semi Condensed" w:hAnsi="Barlow Semi Condensed" w:cs="Segoe UI"/>
          <w:sz w:val="21"/>
          <w:szCs w:val="21"/>
          <w:lang w:val="en-US"/>
        </w:rPr>
        <w:t>E</w:t>
      </w:r>
      <w:r w:rsidR="004B5632" w:rsidRPr="00447BA2">
        <w:rPr>
          <w:rFonts w:ascii="Barlow Semi Condensed" w:hAnsi="Barlow Semi Condensed" w:cs="Segoe UI"/>
          <w:sz w:val="21"/>
          <w:szCs w:val="21"/>
          <w:lang w:val="en-US"/>
        </w:rPr>
        <w:t>.</w:t>
      </w:r>
      <w:r w:rsidR="00C618E6" w:rsidRPr="00447BA2">
        <w:rPr>
          <w:rFonts w:ascii="Barlow Semi Condensed" w:hAnsi="Barlow Semi Condensed" w:cs="Segoe UI"/>
          <w:sz w:val="21"/>
          <w:szCs w:val="21"/>
          <w:lang w:val="en-US"/>
        </w:rPr>
        <w:t xml:space="preserve"> strategy</w:t>
      </w:r>
      <w:r w:rsidR="004B5632" w:rsidRPr="00447BA2">
        <w:rPr>
          <w:rFonts w:ascii="Barlow Semi Condensed" w:hAnsi="Barlow Semi Condensed" w:cs="Segoe UI"/>
          <w:sz w:val="21"/>
          <w:szCs w:val="21"/>
          <w:lang w:val="en-US"/>
        </w:rPr>
        <w:t xml:space="preserve">, click </w:t>
      </w:r>
      <w:hyperlink r:id="rId8" w:history="1">
        <w:r w:rsidR="004B5632" w:rsidRPr="00447BA2">
          <w:rPr>
            <w:rStyle w:val="Hyperlink"/>
            <w:rFonts w:ascii="Barlow Semi Condensed" w:hAnsi="Barlow Semi Condensed" w:cs="Segoe UI"/>
            <w:sz w:val="21"/>
            <w:szCs w:val="21"/>
            <w:lang w:val="en-US"/>
          </w:rPr>
          <w:t>here</w:t>
        </w:r>
      </w:hyperlink>
      <w:r w:rsidR="00741175" w:rsidRPr="00447BA2">
        <w:rPr>
          <w:rFonts w:ascii="Barlow Semi Condensed" w:hAnsi="Barlow Semi Condensed" w:cs="Segoe UI"/>
          <w:sz w:val="21"/>
          <w:szCs w:val="21"/>
          <w:lang w:val="en-US"/>
        </w:rPr>
        <w:t>.</w:t>
      </w:r>
    </w:p>
    <w:p w14:paraId="7661ADCA" w14:textId="77777777" w:rsidR="00741175" w:rsidRPr="00694C96" w:rsidRDefault="00741175" w:rsidP="00AA1AF0">
      <w:pPr>
        <w:spacing w:line="240" w:lineRule="auto"/>
        <w:rPr>
          <w:rFonts w:ascii="Segoe UI" w:hAnsi="Segoe UI" w:cs="Segoe UI"/>
          <w:sz w:val="21"/>
          <w:szCs w:val="21"/>
          <w:lang w:val="en-US"/>
        </w:rPr>
      </w:pPr>
    </w:p>
    <w:p w14:paraId="0584229A" w14:textId="77777777" w:rsidR="009F668A" w:rsidRPr="00447BA2" w:rsidRDefault="009F668A" w:rsidP="009F668A">
      <w:pPr>
        <w:pStyle w:val="CorpsA"/>
        <w:rPr>
          <w:rFonts w:ascii="Barlow Semi Condensed Medium" w:eastAsia="Segoe UI" w:hAnsi="Barlow Semi Condensed Medium" w:cs="Segoe UI"/>
          <w:sz w:val="18"/>
          <w:szCs w:val="18"/>
        </w:rPr>
      </w:pPr>
      <w:r w:rsidRPr="00023B2F">
        <w:rPr>
          <w:rFonts w:ascii="Barlow Semi Condensed Medium" w:eastAsia="Segoe UI" w:hAnsi="Barlow Semi Condensed Medium" w:cs="Segoe UI"/>
          <w:b/>
          <w:bCs/>
          <w:sz w:val="22"/>
          <w:szCs w:val="22"/>
        </w:rPr>
        <w:t>MEDIA CONTACT</w:t>
      </w:r>
      <w:r w:rsidRPr="00023B2F">
        <w:rPr>
          <w:rFonts w:ascii="Barlow Semi Condensed Medium" w:eastAsia="Segoe UI" w:hAnsi="Barlow Semi Condensed Medium" w:cs="Segoe UI"/>
          <w:sz w:val="22"/>
          <w:szCs w:val="22"/>
        </w:rPr>
        <w:t>:</w:t>
      </w:r>
      <w:r w:rsidRPr="00023B2F">
        <w:rPr>
          <w:rFonts w:ascii="Barlow Semi Condensed Medium" w:eastAsia="Segoe UI" w:hAnsi="Barlow Semi Condensed Medium" w:cs="Segoe UI"/>
          <w:sz w:val="22"/>
          <w:szCs w:val="22"/>
        </w:rPr>
        <w:br/>
      </w:r>
      <w:r w:rsidRPr="00447BA2">
        <w:rPr>
          <w:rFonts w:ascii="Barlow Semi Condensed Medium" w:eastAsia="Segoe UI" w:hAnsi="Barlow Semi Condensed Medium" w:cs="Segoe UI"/>
          <w:sz w:val="18"/>
          <w:szCs w:val="18"/>
        </w:rPr>
        <w:t>Sonja Teurezbacher</w:t>
      </w:r>
      <w:r w:rsidRPr="00447BA2">
        <w:rPr>
          <w:rFonts w:ascii="Barlow Semi Condensed Medium" w:eastAsia="Segoe UI" w:hAnsi="Barlow Semi Condensed Medium" w:cs="Segoe UI"/>
          <w:sz w:val="18"/>
          <w:szCs w:val="18"/>
        </w:rPr>
        <w:br/>
        <w:t>Vice President Group Communications &amp; Marketing</w:t>
      </w:r>
    </w:p>
    <w:p w14:paraId="3930325B" w14:textId="77777777" w:rsidR="009F668A" w:rsidRPr="00447BA2" w:rsidRDefault="009F668A" w:rsidP="009F668A">
      <w:pPr>
        <w:pStyle w:val="CorpsA"/>
        <w:rPr>
          <w:rFonts w:ascii="Barlow Semi Condensed Medium" w:eastAsia="Segoe UI" w:hAnsi="Barlow Semi Condensed Medium" w:cs="Segoe UI"/>
          <w:sz w:val="18"/>
          <w:szCs w:val="18"/>
        </w:rPr>
      </w:pPr>
      <w:r w:rsidRPr="00447BA2">
        <w:rPr>
          <w:rFonts w:ascii="Barlow Semi Condensed Medium" w:eastAsia="Segoe UI" w:hAnsi="Barlow Semi Condensed Medium" w:cs="Segoe UI"/>
          <w:sz w:val="18"/>
          <w:szCs w:val="18"/>
        </w:rPr>
        <w:t xml:space="preserve">communication@paccor.com </w:t>
      </w:r>
    </w:p>
    <w:p w14:paraId="0908A0AF" w14:textId="77777777" w:rsidR="009F668A" w:rsidRDefault="009F668A" w:rsidP="009F668A">
      <w:pPr>
        <w:pStyle w:val="CorpsA"/>
        <w:rPr>
          <w:rFonts w:ascii="Poppins Regular" w:hAnsi="Poppins Regular" w:cs="Poppins"/>
          <w:color w:val="E04512"/>
          <w:sz w:val="44"/>
          <w:szCs w:val="44"/>
        </w:rPr>
      </w:pPr>
    </w:p>
    <w:p w14:paraId="2B0901F6" w14:textId="77777777" w:rsidR="009F668A" w:rsidRPr="008B0F2D" w:rsidRDefault="009F668A" w:rsidP="009F668A">
      <w:pPr>
        <w:pStyle w:val="CorpsA"/>
        <w:rPr>
          <w:rFonts w:ascii="Barlow Semi Condensed Medium" w:eastAsia="Segoe UI" w:hAnsi="Barlow Semi Condensed Medium" w:cs="Segoe UI"/>
          <w:sz w:val="22"/>
          <w:szCs w:val="22"/>
        </w:rPr>
      </w:pPr>
      <w:r w:rsidRPr="00467BB8">
        <w:rPr>
          <w:rFonts w:ascii="Poppins Regular" w:hAnsi="Poppins Regular" w:cs="Poppins"/>
          <w:color w:val="E04512"/>
          <w:sz w:val="44"/>
          <w:szCs w:val="44"/>
        </w:rPr>
        <w:t>ABOUT PACCOR</w:t>
      </w:r>
    </w:p>
    <w:p w14:paraId="06CE1357" w14:textId="77777777" w:rsidR="003B413C" w:rsidRDefault="009F668A" w:rsidP="009F668A">
      <w:pPr>
        <w:jc w:val="both"/>
        <w:rPr>
          <w:rFonts w:ascii="Barlow Semi Condensed" w:hAnsi="Barlow Semi Condensed" w:cs="Segoe UI"/>
          <w:sz w:val="21"/>
          <w:szCs w:val="21"/>
          <w:lang w:val="en-GB"/>
        </w:rPr>
      </w:pPr>
      <w:r w:rsidRPr="00E87498">
        <w:rPr>
          <w:rFonts w:ascii="Barlow Semi Condensed" w:hAnsi="Barlow Semi Condensed" w:cs="Segoe UI"/>
          <w:sz w:val="21"/>
          <w:szCs w:val="21"/>
          <w:lang w:val="en-GB"/>
        </w:rPr>
        <w:t xml:space="preserve">At PACCOR we create innovative and sustainable packaging solutions for the consumer, food and foodservice market. Our overall goal is to protect what is worth being protected: our planet, our partners’ products and our employees. We have high expertise in developing and providing valuable rigid plastic packaging products. Our solutions meet current market trends by constantly thinking outside the box. With more than 3,000 dedicated employees in 15 countries, PACCOR is a global player in the packaging industry. Everything we do contributes to the protection and hygienic safety of valuable products. PACCOR leads the transition towards a circular economy. Because we believe this is the best way to achieve real change in the industry and to create shared value for all our stakeholders and society. </w:t>
      </w:r>
    </w:p>
    <w:p w14:paraId="139D108A" w14:textId="2AC8B085" w:rsidR="009F668A" w:rsidRDefault="009F668A" w:rsidP="009F668A">
      <w:pPr>
        <w:jc w:val="both"/>
        <w:rPr>
          <w:rFonts w:ascii="Barlow Semi Condensed" w:hAnsi="Barlow Semi Condensed" w:cs="Segoe UI"/>
          <w:sz w:val="21"/>
          <w:szCs w:val="21"/>
          <w:lang w:val="en-GB"/>
        </w:rPr>
      </w:pPr>
      <w:r w:rsidRPr="00E87498">
        <w:rPr>
          <w:rFonts w:ascii="Barlow Semi Condensed" w:hAnsi="Barlow Semi Condensed" w:cs="Segoe UI"/>
          <w:sz w:val="21"/>
          <w:szCs w:val="21"/>
          <w:lang w:val="en-GB"/>
        </w:rPr>
        <w:t>More: https://www.paccor.com/</w:t>
      </w:r>
    </w:p>
    <w:p w14:paraId="701B2EF6" w14:textId="2310708A" w:rsidR="000D0724" w:rsidRPr="00475082" w:rsidRDefault="000D0724" w:rsidP="00AA1AF0">
      <w:pPr>
        <w:spacing w:after="0" w:line="240" w:lineRule="auto"/>
        <w:rPr>
          <w:rFonts w:ascii="Segoe UI" w:hAnsi="Segoe UI" w:cs="Segoe UI"/>
          <w:lang w:val="en-US"/>
        </w:rPr>
      </w:pPr>
    </w:p>
    <w:sectPr w:rsidR="000D0724" w:rsidRPr="00475082" w:rsidSect="000D0724">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rlow Semi Condensed">
    <w:altName w:val="Calibri"/>
    <w:panose1 w:val="00000506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Poppins Regular">
    <w:altName w:val="Cambria"/>
    <w:panose1 w:val="00000000000000000000"/>
    <w:charset w:val="00"/>
    <w:family w:val="roman"/>
    <w:notTrueType/>
    <w:pitch w:val="default"/>
  </w:font>
  <w:font w:name="Poppins">
    <w:altName w:val="Mangal"/>
    <w:panose1 w:val="00000800000000000000"/>
    <w:charset w:val="00"/>
    <w:family w:val="auto"/>
    <w:pitch w:val="variable"/>
    <w:sig w:usb0="00008007" w:usb1="00000000" w:usb2="00000000" w:usb3="00000000" w:csb0="00000093" w:csb1="00000000"/>
  </w:font>
  <w:font w:name="Barlow Semi Condensed SemiBold">
    <w:altName w:val="Calibri"/>
    <w:panose1 w:val="00000706000000000000"/>
    <w:charset w:val="00"/>
    <w:family w:val="auto"/>
    <w:pitch w:val="variable"/>
    <w:sig w:usb0="20000007" w:usb1="00000000" w:usb2="00000000" w:usb3="00000000" w:csb0="00000193" w:csb1="00000000"/>
  </w:font>
  <w:font w:name="Barlow Semi Condensed Medium">
    <w:altName w:val="Calibri"/>
    <w:panose1 w:val="00000606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B5BF6"/>
    <w:multiLevelType w:val="hybridMultilevel"/>
    <w:tmpl w:val="701C4CD4"/>
    <w:lvl w:ilvl="0" w:tplc="CFBE3AD6">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D8059F"/>
    <w:multiLevelType w:val="hybridMultilevel"/>
    <w:tmpl w:val="2182F5E8"/>
    <w:lvl w:ilvl="0" w:tplc="E5220D4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6D"/>
    <w:rsid w:val="00022908"/>
    <w:rsid w:val="00023364"/>
    <w:rsid w:val="00023D3B"/>
    <w:rsid w:val="000240FC"/>
    <w:rsid w:val="00045A12"/>
    <w:rsid w:val="000677CB"/>
    <w:rsid w:val="00075A2D"/>
    <w:rsid w:val="000814D1"/>
    <w:rsid w:val="00087A9A"/>
    <w:rsid w:val="000938F1"/>
    <w:rsid w:val="0009533D"/>
    <w:rsid w:val="000A400E"/>
    <w:rsid w:val="000B53DF"/>
    <w:rsid w:val="000C0D81"/>
    <w:rsid w:val="000D0724"/>
    <w:rsid w:val="000F5ADD"/>
    <w:rsid w:val="00124665"/>
    <w:rsid w:val="001953DB"/>
    <w:rsid w:val="001C237A"/>
    <w:rsid w:val="001C6343"/>
    <w:rsid w:val="001E5A88"/>
    <w:rsid w:val="001F5C7F"/>
    <w:rsid w:val="00221F41"/>
    <w:rsid w:val="00222871"/>
    <w:rsid w:val="002272A2"/>
    <w:rsid w:val="002664DC"/>
    <w:rsid w:val="00294C03"/>
    <w:rsid w:val="00297A20"/>
    <w:rsid w:val="002A7A84"/>
    <w:rsid w:val="002E2799"/>
    <w:rsid w:val="002F17F8"/>
    <w:rsid w:val="002F307D"/>
    <w:rsid w:val="002F5013"/>
    <w:rsid w:val="00321B8A"/>
    <w:rsid w:val="0032761C"/>
    <w:rsid w:val="00333BCD"/>
    <w:rsid w:val="003403A1"/>
    <w:rsid w:val="00355B1F"/>
    <w:rsid w:val="0036754F"/>
    <w:rsid w:val="00374B37"/>
    <w:rsid w:val="003752A9"/>
    <w:rsid w:val="00383330"/>
    <w:rsid w:val="00390478"/>
    <w:rsid w:val="00393108"/>
    <w:rsid w:val="003B413C"/>
    <w:rsid w:val="003B711D"/>
    <w:rsid w:val="003D3CA0"/>
    <w:rsid w:val="003D53E9"/>
    <w:rsid w:val="003D6D99"/>
    <w:rsid w:val="003E719D"/>
    <w:rsid w:val="003F075E"/>
    <w:rsid w:val="00411A3D"/>
    <w:rsid w:val="00414883"/>
    <w:rsid w:val="00415B4C"/>
    <w:rsid w:val="00416A91"/>
    <w:rsid w:val="004215FA"/>
    <w:rsid w:val="004263A4"/>
    <w:rsid w:val="00435998"/>
    <w:rsid w:val="0044388E"/>
    <w:rsid w:val="00447BA2"/>
    <w:rsid w:val="0045157D"/>
    <w:rsid w:val="00454BAA"/>
    <w:rsid w:val="00475082"/>
    <w:rsid w:val="004769FE"/>
    <w:rsid w:val="004A2214"/>
    <w:rsid w:val="004B5632"/>
    <w:rsid w:val="004C2A42"/>
    <w:rsid w:val="00535DCF"/>
    <w:rsid w:val="00554D25"/>
    <w:rsid w:val="00555596"/>
    <w:rsid w:val="005803FF"/>
    <w:rsid w:val="005B2A15"/>
    <w:rsid w:val="005D604F"/>
    <w:rsid w:val="00616D17"/>
    <w:rsid w:val="00626F11"/>
    <w:rsid w:val="00633E26"/>
    <w:rsid w:val="0066320E"/>
    <w:rsid w:val="00664C0F"/>
    <w:rsid w:val="00682848"/>
    <w:rsid w:val="00686342"/>
    <w:rsid w:val="00691782"/>
    <w:rsid w:val="00693B70"/>
    <w:rsid w:val="00693C13"/>
    <w:rsid w:val="00694C96"/>
    <w:rsid w:val="0069771A"/>
    <w:rsid w:val="006F2D88"/>
    <w:rsid w:val="007326FE"/>
    <w:rsid w:val="00741175"/>
    <w:rsid w:val="0074504F"/>
    <w:rsid w:val="007A1741"/>
    <w:rsid w:val="007A5166"/>
    <w:rsid w:val="007A6B23"/>
    <w:rsid w:val="007B3ABD"/>
    <w:rsid w:val="007F3926"/>
    <w:rsid w:val="008124BE"/>
    <w:rsid w:val="00814FD1"/>
    <w:rsid w:val="00816F0D"/>
    <w:rsid w:val="00834153"/>
    <w:rsid w:val="008341EC"/>
    <w:rsid w:val="008401FB"/>
    <w:rsid w:val="00840B5F"/>
    <w:rsid w:val="0084752C"/>
    <w:rsid w:val="00867C58"/>
    <w:rsid w:val="00877E9D"/>
    <w:rsid w:val="00880423"/>
    <w:rsid w:val="0088133D"/>
    <w:rsid w:val="008B4CF8"/>
    <w:rsid w:val="008C1440"/>
    <w:rsid w:val="008D5EE9"/>
    <w:rsid w:val="00931FD3"/>
    <w:rsid w:val="00943EA7"/>
    <w:rsid w:val="00951031"/>
    <w:rsid w:val="009639B1"/>
    <w:rsid w:val="0098368D"/>
    <w:rsid w:val="0099240C"/>
    <w:rsid w:val="00993FB1"/>
    <w:rsid w:val="00995FEC"/>
    <w:rsid w:val="009A07A3"/>
    <w:rsid w:val="009B2186"/>
    <w:rsid w:val="009F01D1"/>
    <w:rsid w:val="009F668A"/>
    <w:rsid w:val="00A03471"/>
    <w:rsid w:val="00A03FEA"/>
    <w:rsid w:val="00A1466B"/>
    <w:rsid w:val="00A1793F"/>
    <w:rsid w:val="00A17F1A"/>
    <w:rsid w:val="00A263E8"/>
    <w:rsid w:val="00A35995"/>
    <w:rsid w:val="00A454F4"/>
    <w:rsid w:val="00A47EB4"/>
    <w:rsid w:val="00A55EE9"/>
    <w:rsid w:val="00A63EA2"/>
    <w:rsid w:val="00AA1AF0"/>
    <w:rsid w:val="00AA286F"/>
    <w:rsid w:val="00AC4028"/>
    <w:rsid w:val="00AE0CD6"/>
    <w:rsid w:val="00AF10C9"/>
    <w:rsid w:val="00AF4ADA"/>
    <w:rsid w:val="00B27794"/>
    <w:rsid w:val="00B344DB"/>
    <w:rsid w:val="00B4724C"/>
    <w:rsid w:val="00B54AF6"/>
    <w:rsid w:val="00B775EF"/>
    <w:rsid w:val="00B808C5"/>
    <w:rsid w:val="00B84934"/>
    <w:rsid w:val="00B86E57"/>
    <w:rsid w:val="00B912EF"/>
    <w:rsid w:val="00BB4E51"/>
    <w:rsid w:val="00BB608C"/>
    <w:rsid w:val="00BE6170"/>
    <w:rsid w:val="00BE7439"/>
    <w:rsid w:val="00BF205F"/>
    <w:rsid w:val="00C028AE"/>
    <w:rsid w:val="00C21D5E"/>
    <w:rsid w:val="00C33FB4"/>
    <w:rsid w:val="00C3775A"/>
    <w:rsid w:val="00C421D3"/>
    <w:rsid w:val="00C618E6"/>
    <w:rsid w:val="00C813FB"/>
    <w:rsid w:val="00C87CB2"/>
    <w:rsid w:val="00CD0676"/>
    <w:rsid w:val="00CD456D"/>
    <w:rsid w:val="00CE1B4C"/>
    <w:rsid w:val="00CF0BF7"/>
    <w:rsid w:val="00D15BA0"/>
    <w:rsid w:val="00D33F30"/>
    <w:rsid w:val="00D35BD6"/>
    <w:rsid w:val="00D47FDA"/>
    <w:rsid w:val="00D819D2"/>
    <w:rsid w:val="00D82E4C"/>
    <w:rsid w:val="00D91121"/>
    <w:rsid w:val="00DC22AC"/>
    <w:rsid w:val="00DC4ED0"/>
    <w:rsid w:val="00DD0E9E"/>
    <w:rsid w:val="00DD3D12"/>
    <w:rsid w:val="00DE310F"/>
    <w:rsid w:val="00E02416"/>
    <w:rsid w:val="00E02EEB"/>
    <w:rsid w:val="00E316B3"/>
    <w:rsid w:val="00E428CB"/>
    <w:rsid w:val="00E43ECE"/>
    <w:rsid w:val="00E54BAB"/>
    <w:rsid w:val="00E660E0"/>
    <w:rsid w:val="00E702B7"/>
    <w:rsid w:val="00E761A1"/>
    <w:rsid w:val="00E97240"/>
    <w:rsid w:val="00EA28D3"/>
    <w:rsid w:val="00EA4B09"/>
    <w:rsid w:val="00EC6ED0"/>
    <w:rsid w:val="00ED0D68"/>
    <w:rsid w:val="00EE2998"/>
    <w:rsid w:val="00EF7CB0"/>
    <w:rsid w:val="00F01BB3"/>
    <w:rsid w:val="00F05952"/>
    <w:rsid w:val="00F17E6C"/>
    <w:rsid w:val="00F259AA"/>
    <w:rsid w:val="00F435EA"/>
    <w:rsid w:val="00F92484"/>
    <w:rsid w:val="00FA69B9"/>
    <w:rsid w:val="00FB5884"/>
    <w:rsid w:val="00FC2D47"/>
    <w:rsid w:val="00FF3EF8"/>
    <w:rsid w:val="00FF6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4B19"/>
  <w15:docId w15:val="{2845BBF5-4FD2-4A35-90D5-CEE3676C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reak-words">
    <w:name w:val="break-words"/>
    <w:basedOn w:val="Absatz-Standardschriftart"/>
    <w:rsid w:val="00CD456D"/>
  </w:style>
  <w:style w:type="character" w:customStyle="1" w:styleId="tlid-translation">
    <w:name w:val="tlid-translation"/>
    <w:basedOn w:val="Absatz-Standardschriftart"/>
    <w:rsid w:val="009B2186"/>
  </w:style>
  <w:style w:type="character" w:styleId="Kommentarzeichen">
    <w:name w:val="annotation reference"/>
    <w:basedOn w:val="Absatz-Standardschriftart"/>
    <w:uiPriority w:val="99"/>
    <w:semiHidden/>
    <w:unhideWhenUsed/>
    <w:rsid w:val="00EA4B09"/>
    <w:rPr>
      <w:sz w:val="16"/>
      <w:szCs w:val="16"/>
    </w:rPr>
  </w:style>
  <w:style w:type="paragraph" w:styleId="Kommentartext">
    <w:name w:val="annotation text"/>
    <w:basedOn w:val="Standard"/>
    <w:link w:val="KommentartextZchn"/>
    <w:uiPriority w:val="99"/>
    <w:semiHidden/>
    <w:unhideWhenUsed/>
    <w:rsid w:val="00EA4B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4B09"/>
    <w:rPr>
      <w:sz w:val="20"/>
      <w:szCs w:val="20"/>
    </w:rPr>
  </w:style>
  <w:style w:type="paragraph" w:styleId="Kommentarthema">
    <w:name w:val="annotation subject"/>
    <w:basedOn w:val="Kommentartext"/>
    <w:next w:val="Kommentartext"/>
    <w:link w:val="KommentarthemaZchn"/>
    <w:uiPriority w:val="99"/>
    <w:semiHidden/>
    <w:unhideWhenUsed/>
    <w:rsid w:val="00EA4B09"/>
    <w:rPr>
      <w:b/>
      <w:bCs/>
    </w:rPr>
  </w:style>
  <w:style w:type="character" w:customStyle="1" w:styleId="KommentarthemaZchn">
    <w:name w:val="Kommentarthema Zchn"/>
    <w:basedOn w:val="KommentartextZchn"/>
    <w:link w:val="Kommentarthema"/>
    <w:uiPriority w:val="99"/>
    <w:semiHidden/>
    <w:rsid w:val="00EA4B09"/>
    <w:rPr>
      <w:b/>
      <w:bCs/>
      <w:sz w:val="20"/>
      <w:szCs w:val="20"/>
    </w:rPr>
  </w:style>
  <w:style w:type="paragraph" w:styleId="Sprechblasentext">
    <w:name w:val="Balloon Text"/>
    <w:basedOn w:val="Standard"/>
    <w:link w:val="SprechblasentextZchn"/>
    <w:uiPriority w:val="99"/>
    <w:semiHidden/>
    <w:unhideWhenUsed/>
    <w:rsid w:val="00EA4B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4B09"/>
    <w:rPr>
      <w:rFonts w:ascii="Tahoma" w:hAnsi="Tahoma" w:cs="Tahoma"/>
      <w:sz w:val="16"/>
      <w:szCs w:val="16"/>
    </w:rPr>
  </w:style>
  <w:style w:type="paragraph" w:styleId="Listenabsatz">
    <w:name w:val="List Paragraph"/>
    <w:basedOn w:val="Standard"/>
    <w:uiPriority w:val="34"/>
    <w:qFormat/>
    <w:rsid w:val="00222871"/>
    <w:pPr>
      <w:ind w:left="720"/>
      <w:contextualSpacing/>
    </w:pPr>
  </w:style>
  <w:style w:type="character" w:styleId="Hyperlink">
    <w:name w:val="Hyperlink"/>
    <w:basedOn w:val="Absatz-Standardschriftart"/>
    <w:uiPriority w:val="99"/>
    <w:unhideWhenUsed/>
    <w:rsid w:val="004B5632"/>
    <w:rPr>
      <w:color w:val="0000FF" w:themeColor="hyperlink"/>
      <w:u w:val="single"/>
    </w:rPr>
  </w:style>
  <w:style w:type="character" w:styleId="BesuchterLink">
    <w:name w:val="FollowedHyperlink"/>
    <w:basedOn w:val="Absatz-Standardschriftart"/>
    <w:uiPriority w:val="99"/>
    <w:semiHidden/>
    <w:unhideWhenUsed/>
    <w:rsid w:val="008D5EE9"/>
    <w:rPr>
      <w:color w:val="800080" w:themeColor="followedHyperlink"/>
      <w:u w:val="single"/>
    </w:rPr>
  </w:style>
  <w:style w:type="character" w:styleId="NichtaufgelsteErwhnung">
    <w:name w:val="Unresolved Mention"/>
    <w:basedOn w:val="Absatz-Standardschriftart"/>
    <w:uiPriority w:val="99"/>
    <w:semiHidden/>
    <w:unhideWhenUsed/>
    <w:rsid w:val="000D0724"/>
    <w:rPr>
      <w:color w:val="605E5C"/>
      <w:shd w:val="clear" w:color="auto" w:fill="E1DFDD"/>
    </w:rPr>
  </w:style>
  <w:style w:type="paragraph" w:customStyle="1" w:styleId="CorpsA">
    <w:name w:val="Corps A"/>
    <w:rsid w:val="009F668A"/>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cor.com/paccor-care-strategy"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B54E8-254D-46C7-B81D-1C768804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4317</Characters>
  <Application>Microsoft Office Word</Application>
  <DocSecurity>0</DocSecurity>
  <Lines>35</Lines>
  <Paragraphs>9</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Andrjanczyk</dc:creator>
  <cp:lastModifiedBy>Galben, Gabriela</cp:lastModifiedBy>
  <cp:revision>10</cp:revision>
  <dcterms:created xsi:type="dcterms:W3CDTF">2020-09-09T09:24:00Z</dcterms:created>
  <dcterms:modified xsi:type="dcterms:W3CDTF">2021-03-25T13:23:00Z</dcterms:modified>
</cp:coreProperties>
</file>