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58F1" w14:textId="683BB902" w:rsidR="00591DEB" w:rsidRDefault="000E6568" w:rsidP="009D4BAF">
      <w:pPr>
        <w:rPr>
          <w:rFonts w:ascii="Segoe UI" w:hAnsi="Segoe UI" w:cs="Segoe UI"/>
          <w:lang w:val="en-US"/>
        </w:rPr>
      </w:pPr>
      <w:r>
        <w:rPr>
          <w:rFonts w:ascii="Segoe UI" w:hAnsi="Segoe UI" w:cs="Segoe UI"/>
          <w:noProof/>
        </w:rPr>
        <w:drawing>
          <wp:anchor distT="0" distB="0" distL="114300" distR="114300" simplePos="0" relativeHeight="251662336" behindDoc="1" locked="0" layoutInCell="1" allowOverlap="1" wp14:anchorId="14AEB13A" wp14:editId="1FB6358F">
            <wp:simplePos x="0" y="0"/>
            <wp:positionH relativeFrom="page">
              <wp:align>right</wp:align>
            </wp:positionH>
            <wp:positionV relativeFrom="paragraph">
              <wp:posOffset>-900430</wp:posOffset>
            </wp:positionV>
            <wp:extent cx="7553325" cy="531853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3325" cy="53185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522975">
        <w:rPr>
          <w:rFonts w:ascii="Segoe UI" w:hAnsi="Segoe UI" w:cs="Segoe UI"/>
          <w:lang w:val="en-US"/>
        </w:rPr>
        <w:br/>
      </w:r>
      <w:r w:rsidR="0045157D" w:rsidRPr="00475082">
        <w:rPr>
          <w:rFonts w:ascii="Segoe UI" w:hAnsi="Segoe UI" w:cs="Segoe UI"/>
          <w:noProof/>
        </w:rPr>
        <mc:AlternateContent>
          <mc:Choice Requires="wps">
            <w:drawing>
              <wp:anchor distT="0" distB="0" distL="114300" distR="114300" simplePos="0" relativeHeight="251661312" behindDoc="0" locked="0" layoutInCell="1" allowOverlap="1" wp14:anchorId="7860F542" wp14:editId="1BE7F12B">
                <wp:simplePos x="0" y="0"/>
                <wp:positionH relativeFrom="column">
                  <wp:posOffset>7198360</wp:posOffset>
                </wp:positionH>
                <wp:positionV relativeFrom="paragraph">
                  <wp:posOffset>318770</wp:posOffset>
                </wp:positionV>
                <wp:extent cx="360045" cy="360045"/>
                <wp:effectExtent l="0" t="0" r="0"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10BE1" id="Prostokąt 7" o:spid="_x0000_s1026" style="position:absolute;margin-left:566.8pt;margin-top:25.1pt;width:28.35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"/>
            </w:pict>
          </mc:Fallback>
        </mc:AlternateContent>
      </w:r>
    </w:p>
    <w:p w14:paraId="7EA2355E" w14:textId="77777777" w:rsidR="000E6568" w:rsidRDefault="000E6568" w:rsidP="009D4BAF">
      <w:pPr>
        <w:rPr>
          <w:rFonts w:ascii="Barlow Semi Condensed" w:hAnsi="Barlow Semi Condensed" w:cs="Segoe UI"/>
          <w:sz w:val="21"/>
          <w:szCs w:val="21"/>
          <w:lang w:val="en-US"/>
        </w:rPr>
      </w:pPr>
    </w:p>
    <w:p w14:paraId="334D2276" w14:textId="77777777" w:rsidR="000E6568" w:rsidRDefault="000E6568" w:rsidP="009D4BAF">
      <w:pPr>
        <w:rPr>
          <w:rFonts w:ascii="Barlow Semi Condensed" w:hAnsi="Barlow Semi Condensed" w:cs="Segoe UI"/>
          <w:sz w:val="21"/>
          <w:szCs w:val="21"/>
          <w:lang w:val="en-US"/>
        </w:rPr>
      </w:pPr>
    </w:p>
    <w:p w14:paraId="11789533" w14:textId="77777777" w:rsidR="000E6568" w:rsidRDefault="000E6568" w:rsidP="009D4BAF">
      <w:pPr>
        <w:rPr>
          <w:rFonts w:ascii="Barlow Semi Condensed" w:hAnsi="Barlow Semi Condensed" w:cs="Segoe UI"/>
          <w:sz w:val="21"/>
          <w:szCs w:val="21"/>
          <w:lang w:val="en-US"/>
        </w:rPr>
      </w:pPr>
    </w:p>
    <w:p w14:paraId="631FDFA4" w14:textId="77777777" w:rsidR="000E6568" w:rsidRDefault="000E6568" w:rsidP="009D4BAF">
      <w:pPr>
        <w:rPr>
          <w:rFonts w:ascii="Barlow Semi Condensed" w:hAnsi="Barlow Semi Condensed" w:cs="Segoe UI"/>
          <w:sz w:val="21"/>
          <w:szCs w:val="21"/>
          <w:lang w:val="en-US"/>
        </w:rPr>
      </w:pPr>
    </w:p>
    <w:p w14:paraId="442D57CA" w14:textId="77777777" w:rsidR="000E6568" w:rsidRDefault="000E6568" w:rsidP="009D4BAF">
      <w:pPr>
        <w:rPr>
          <w:rFonts w:ascii="Barlow Semi Condensed" w:hAnsi="Barlow Semi Condensed" w:cs="Segoe UI"/>
          <w:sz w:val="21"/>
          <w:szCs w:val="21"/>
          <w:lang w:val="en-US"/>
        </w:rPr>
      </w:pPr>
    </w:p>
    <w:p w14:paraId="08C05C87" w14:textId="0E6E076A" w:rsidR="000E6568" w:rsidRPr="00A52781" w:rsidRDefault="000E6568" w:rsidP="000E6568">
      <w:pPr>
        <w:rPr>
          <w:rFonts w:ascii="Barlow Semi Condensed" w:hAnsi="Barlow Semi Condensed" w:cs="Segoe UI"/>
          <w:lang w:val="en-US"/>
        </w:rPr>
      </w:pPr>
      <w:r w:rsidRPr="00A52781">
        <w:rPr>
          <w:rFonts w:ascii="Barlow Semi Condensed" w:hAnsi="Barlow Semi Condensed" w:cs="Segoe UI"/>
          <w:lang w:val="en-US"/>
        </w:rPr>
        <w:t>J</w:t>
      </w:r>
      <w:r w:rsidR="004B5836">
        <w:rPr>
          <w:rFonts w:ascii="Barlow Semi Condensed" w:hAnsi="Barlow Semi Condensed" w:cs="Segoe UI"/>
          <w:lang w:val="en-US"/>
        </w:rPr>
        <w:t>u</w:t>
      </w:r>
      <w:r w:rsidR="005E22D4">
        <w:rPr>
          <w:rFonts w:ascii="Barlow Semi Condensed" w:hAnsi="Barlow Semi Condensed" w:cs="Segoe UI"/>
          <w:lang w:val="en-US"/>
        </w:rPr>
        <w:t>ly</w:t>
      </w:r>
      <w:r w:rsidRPr="00A52781">
        <w:rPr>
          <w:rFonts w:ascii="Barlow Semi Condensed" w:hAnsi="Barlow Semi Condensed" w:cs="Segoe UI"/>
          <w:lang w:val="en-US"/>
        </w:rPr>
        <w:t xml:space="preserve"> 10</w:t>
      </w:r>
      <w:r w:rsidR="004B5836">
        <w:rPr>
          <w:rFonts w:ascii="Barlow Semi Condensed" w:hAnsi="Barlow Semi Condensed" w:cs="Segoe UI"/>
          <w:lang w:val="en-US"/>
        </w:rPr>
        <w:t>th</w:t>
      </w:r>
      <w:r w:rsidR="004B5836" w:rsidRPr="00A52781">
        <w:rPr>
          <w:rFonts w:ascii="Barlow Semi Condensed" w:hAnsi="Barlow Semi Condensed" w:cs="Segoe UI"/>
          <w:lang w:val="en-US"/>
        </w:rPr>
        <w:t xml:space="preserve">, </w:t>
      </w:r>
      <w:r w:rsidR="004B5836">
        <w:rPr>
          <w:rFonts w:ascii="Barlow Semi Condensed" w:hAnsi="Barlow Semi Condensed" w:cs="Segoe UI"/>
          <w:lang w:val="en-US"/>
        </w:rPr>
        <w:t>2020</w:t>
      </w:r>
    </w:p>
    <w:p w14:paraId="2A7D758E" w14:textId="002B3675" w:rsidR="005236EE" w:rsidRPr="00C378E7" w:rsidRDefault="000E6568" w:rsidP="00C378E7">
      <w:pPr>
        <w:spacing w:line="240" w:lineRule="auto"/>
        <w:jc w:val="both"/>
        <w:rPr>
          <w:rFonts w:ascii="Poppins Regular" w:hAnsi="Poppins Regular" w:cs="Poppins"/>
          <w:color w:val="EA4F06"/>
          <w:sz w:val="44"/>
          <w:szCs w:val="44"/>
        </w:rPr>
      </w:pPr>
      <w:r w:rsidRPr="005236EE">
        <w:rPr>
          <w:rFonts w:ascii="Poppins Regular" w:hAnsi="Poppins Regular" w:cs="Poppins"/>
          <w:noProof/>
          <w:color w:val="EA4F06"/>
          <w:sz w:val="44"/>
          <w:szCs w:val="44"/>
        </w:rPr>
        <mc:AlternateContent>
          <mc:Choice Requires="wps">
            <w:drawing>
              <wp:anchor distT="0" distB="0" distL="114300" distR="114300" simplePos="0" relativeHeight="251664384" behindDoc="0" locked="0" layoutInCell="1" allowOverlap="1" wp14:anchorId="0FD5CF75" wp14:editId="18848636">
                <wp:simplePos x="0" y="0"/>
                <wp:positionH relativeFrom="column">
                  <wp:posOffset>7198360</wp:posOffset>
                </wp:positionH>
                <wp:positionV relativeFrom="paragraph">
                  <wp:posOffset>318770</wp:posOffset>
                </wp:positionV>
                <wp:extent cx="360045" cy="360045"/>
                <wp:effectExtent l="0" t="0" r="20955" b="2095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9525">
                          <a:solidFill>
                            <a:srgbClr val="000000"/>
                          </a:solidFill>
                          <a:miter lim="800000"/>
                          <a:headEnd/>
                          <a:tailEnd/>
                        </a:ln>
                      </wps:spPr>
                      <wps:txbx>
                        <w:txbxContent>
                          <w:p w14:paraId="2FD4DBB8" w14:textId="77777777" w:rsidR="000E6568" w:rsidRDefault="000E6568" w:rsidP="000E65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5CF75" id="Prostokąt 6" o:spid="_x0000_s1026" style="position:absolute;left:0;text-align:left;margin-left:566.8pt;margin-top:25.1pt;width:28.3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">
                <v:textbox>
                  <w:txbxContent>
                    <w:p w14:paraId="2FD4DBB8" w14:textId="77777777" w:rsidR="000E6568" w:rsidRDefault="000E6568" w:rsidP="000E6568">
                      <w:pPr>
                        <w:jc w:val="center"/>
                      </w:pPr>
                    </w:p>
                  </w:txbxContent>
                </v:textbox>
              </v:rect>
            </w:pict>
          </mc:Fallback>
        </mc:AlternateContent>
      </w:r>
      <w:r w:rsidRPr="005236EE">
        <w:rPr>
          <w:rFonts w:ascii="Poppins Regular" w:hAnsi="Poppins Regular" w:cs="Poppins"/>
          <w:color w:val="EA4F06"/>
          <w:sz w:val="44"/>
          <w:szCs w:val="44"/>
        </w:rPr>
        <w:t>PAC-GUARD PROTECTIVE VISOR</w:t>
      </w:r>
      <w:r w:rsidR="00B66F48" w:rsidRPr="005236EE">
        <w:rPr>
          <w:rFonts w:ascii="Poppins Regular" w:hAnsi="Poppins Regular" w:cs="Poppins"/>
          <w:color w:val="EA4F06"/>
          <w:sz w:val="44"/>
          <w:szCs w:val="44"/>
        </w:rPr>
        <w:t xml:space="preserve"> </w:t>
      </w:r>
      <w:r w:rsidRPr="005236EE">
        <w:rPr>
          <w:rFonts w:ascii="Poppins Regular" w:hAnsi="Poppins Regular" w:cs="Poppins"/>
          <w:color w:val="EA4F06"/>
          <w:sz w:val="44"/>
          <w:szCs w:val="44"/>
        </w:rPr>
        <w:t>PROVIDES</w:t>
      </w:r>
      <w:r w:rsidR="005236EE">
        <w:rPr>
          <w:rFonts w:ascii="Poppins Regular" w:hAnsi="Poppins Regular" w:cs="Poppins"/>
          <w:color w:val="EA4F06"/>
          <w:sz w:val="44"/>
          <w:szCs w:val="44"/>
        </w:rPr>
        <w:t xml:space="preserve"> </w:t>
      </w:r>
      <w:r w:rsidRPr="005236EE">
        <w:rPr>
          <w:rFonts w:ascii="Poppins Regular" w:hAnsi="Poppins Regular" w:cs="Poppins"/>
          <w:color w:val="EA4F06"/>
          <w:sz w:val="44"/>
          <w:szCs w:val="44"/>
        </w:rPr>
        <w:t>FULL-FACE PROTECTION AND IS</w:t>
      </w:r>
      <w:r w:rsidR="0061597C" w:rsidRPr="005236EE">
        <w:rPr>
          <w:rFonts w:ascii="Poppins Regular" w:hAnsi="Poppins Regular" w:cs="Poppins"/>
          <w:color w:val="EA4F06"/>
          <w:sz w:val="44"/>
          <w:szCs w:val="44"/>
        </w:rPr>
        <w:t xml:space="preserve"> </w:t>
      </w:r>
      <w:r w:rsidRPr="005236EE">
        <w:rPr>
          <w:rFonts w:ascii="Poppins Regular" w:hAnsi="Poppins Regular" w:cs="Poppins"/>
          <w:color w:val="EA4F06"/>
          <w:sz w:val="44"/>
          <w:szCs w:val="44"/>
        </w:rPr>
        <w:t xml:space="preserve">100% RECYCLABLE. </w:t>
      </w:r>
    </w:p>
    <w:p w14:paraId="0FCB538A" w14:textId="2A138BE0" w:rsidR="00225D94" w:rsidRPr="005236EE" w:rsidRDefault="000E6568" w:rsidP="000E6568">
      <w:pPr>
        <w:rPr>
          <w:rFonts w:ascii="Barlow Semi Condensed SemiBold" w:hAnsi="Barlow Semi Condensed SemiBold" w:cs="Segoe UI"/>
          <w:i/>
          <w:iCs/>
          <w:lang w:val="en-US"/>
        </w:rPr>
      </w:pPr>
      <w:r w:rsidRPr="005236EE">
        <w:rPr>
          <w:rFonts w:ascii="Barlow Semi Condensed SemiBold" w:hAnsi="Barlow Semi Condensed SemiBold" w:cs="Segoe UI"/>
          <w:i/>
          <w:iCs/>
          <w:lang w:val="en-US"/>
        </w:rPr>
        <w:t>Our company's claim “With CARE for people's health and our planet” is not only a slogan. We do really believe in such values. That's why we've just supplied, free of charge, our protective face shields for Supportive, a registered charity, which provides home care and patient transport within the community carried out by volunteers from their headquarters in Ferryhill, UK. The PET visors were produced and delivered within a couple of days and were meant for care staff and volunteer drivers for their patient transport system.</w:t>
      </w:r>
    </w:p>
    <w:p w14:paraId="79B103A9" w14:textId="76254B6C" w:rsidR="000E6568" w:rsidRPr="00225D94" w:rsidRDefault="000E6568" w:rsidP="000E6568">
      <w:pPr>
        <w:rPr>
          <w:rFonts w:ascii="Barlow Semi Condensed" w:hAnsi="Barlow Semi Condensed" w:cs="Segoe UI"/>
          <w:lang w:val="en-US"/>
        </w:rPr>
      </w:pPr>
      <w:r w:rsidRPr="00225D94">
        <w:rPr>
          <w:rFonts w:ascii="Barlow Semi Condensed" w:hAnsi="Barlow Semi Condensed" w:cs="Segoe UI"/>
          <w:lang w:val="en-US"/>
        </w:rPr>
        <w:t>The most important features and benefits of PACCOR's face shields:</w:t>
      </w:r>
    </w:p>
    <w:p w14:paraId="16E67191" w14:textId="77777777" w:rsidR="000E6568" w:rsidRPr="00225D94" w:rsidRDefault="000E6568" w:rsidP="00225D94">
      <w:pPr>
        <w:pStyle w:val="Listenabsatz"/>
        <w:numPr>
          <w:ilvl w:val="0"/>
          <w:numId w:val="3"/>
        </w:numPr>
        <w:rPr>
          <w:rFonts w:ascii="Barlow Semi Condensed" w:hAnsi="Barlow Semi Condensed" w:cs="Segoe UI"/>
          <w:lang w:val="en-US"/>
        </w:rPr>
      </w:pPr>
      <w:r w:rsidRPr="00225D94">
        <w:rPr>
          <w:rFonts w:ascii="Barlow Semi Condensed" w:hAnsi="Barlow Semi Condensed" w:cs="Segoe UI"/>
          <w:lang w:val="en-US"/>
        </w:rPr>
        <w:t>Full-face PET shield offers protection against splashes and airborne droplets</w:t>
      </w:r>
    </w:p>
    <w:p w14:paraId="219F953B" w14:textId="77777777" w:rsidR="000E6568" w:rsidRPr="00225D94" w:rsidRDefault="000E6568" w:rsidP="00225D94">
      <w:pPr>
        <w:pStyle w:val="Listenabsatz"/>
        <w:numPr>
          <w:ilvl w:val="0"/>
          <w:numId w:val="3"/>
        </w:numPr>
        <w:rPr>
          <w:rFonts w:ascii="Barlow Semi Condensed" w:hAnsi="Barlow Semi Condensed" w:cs="Segoe UI"/>
          <w:lang w:val="en-US"/>
        </w:rPr>
      </w:pPr>
      <w:r w:rsidRPr="00225D94">
        <w:rPr>
          <w:rFonts w:ascii="Barlow Semi Condensed" w:hAnsi="Barlow Semi Condensed" w:cs="Segoe UI"/>
          <w:lang w:val="en-US"/>
        </w:rPr>
        <w:t>Anti-fog prevents the visor from steaming up in use, providing unrestricted visibility</w:t>
      </w:r>
    </w:p>
    <w:p w14:paraId="022CABD7" w14:textId="77777777" w:rsidR="000E6568" w:rsidRPr="00225D94" w:rsidRDefault="000E6568" w:rsidP="00225D94">
      <w:pPr>
        <w:pStyle w:val="Listenabsatz"/>
        <w:numPr>
          <w:ilvl w:val="0"/>
          <w:numId w:val="3"/>
        </w:numPr>
        <w:rPr>
          <w:rFonts w:ascii="Barlow Semi Condensed" w:hAnsi="Barlow Semi Condensed" w:cs="Segoe UI"/>
          <w:lang w:val="en-US"/>
        </w:rPr>
      </w:pPr>
      <w:r w:rsidRPr="00225D94">
        <w:rPr>
          <w:rFonts w:ascii="Barlow Semi Condensed" w:hAnsi="Barlow Semi Condensed" w:cs="Segoe UI"/>
          <w:lang w:val="en-US"/>
        </w:rPr>
        <w:t>Foam headband provides a secure, comfortable fit and allows space for eyewear and face masks</w:t>
      </w:r>
    </w:p>
    <w:p w14:paraId="18C787A4" w14:textId="31731053" w:rsidR="00BD4526" w:rsidRDefault="000E6568" w:rsidP="000E6568">
      <w:pPr>
        <w:rPr>
          <w:rFonts w:ascii="Barlow Semi Condensed" w:hAnsi="Barlow Semi Condensed" w:cs="Segoe UI"/>
          <w:lang w:val="en-US"/>
        </w:rPr>
      </w:pPr>
      <w:r w:rsidRPr="00225D94">
        <w:rPr>
          <w:rFonts w:ascii="Barlow Semi Condensed" w:hAnsi="Barlow Semi Condensed" w:cs="Segoe UI"/>
          <w:lang w:val="en-US"/>
        </w:rPr>
        <w:t xml:space="preserve">PAC-Guard Protective Visor is available in two sizes and ideal for factories, workshops, the automotive industry, food processing, retail, and many other areas. The face shields are produced in three PACCOR factories, including Chester Le Street (UK), </w:t>
      </w:r>
      <w:proofErr w:type="spellStart"/>
      <w:r w:rsidRPr="00225D94">
        <w:rPr>
          <w:rFonts w:ascii="Barlow Semi Condensed" w:hAnsi="Barlow Semi Condensed" w:cs="Segoe UI"/>
          <w:lang w:val="en-US"/>
        </w:rPr>
        <w:t>Soustons</w:t>
      </w:r>
      <w:proofErr w:type="spellEnd"/>
      <w:r w:rsidRPr="00225D94">
        <w:rPr>
          <w:rFonts w:ascii="Barlow Semi Condensed" w:hAnsi="Barlow Semi Condensed" w:cs="Segoe UI"/>
          <w:lang w:val="en-US"/>
        </w:rPr>
        <w:t xml:space="preserve"> (France), and </w:t>
      </w:r>
      <w:proofErr w:type="spellStart"/>
      <w:r w:rsidRPr="00225D94">
        <w:rPr>
          <w:rFonts w:ascii="Barlow Semi Condensed" w:hAnsi="Barlow Semi Condensed" w:cs="Segoe UI"/>
          <w:lang w:val="en-US"/>
        </w:rPr>
        <w:t>Skierniewice</w:t>
      </w:r>
      <w:proofErr w:type="spellEnd"/>
      <w:r w:rsidRPr="00225D94">
        <w:rPr>
          <w:rFonts w:ascii="Barlow Semi Condensed" w:hAnsi="Barlow Semi Condensed" w:cs="Segoe UI"/>
          <w:lang w:val="en-US"/>
        </w:rPr>
        <w:t xml:space="preserve"> (Poland).</w:t>
      </w:r>
    </w:p>
    <w:p w14:paraId="36AB3904" w14:textId="77777777" w:rsidR="00E707E5" w:rsidRPr="005236EE" w:rsidRDefault="00E707E5" w:rsidP="00E707E5">
      <w:pPr>
        <w:autoSpaceDE w:val="0"/>
        <w:autoSpaceDN w:val="0"/>
        <w:adjustRightInd w:val="0"/>
        <w:rPr>
          <w:rFonts w:ascii="Poppins Regular" w:hAnsi="Poppins Regular" w:cs="Poppins"/>
          <w:color w:val="E04512"/>
          <w:sz w:val="44"/>
          <w:szCs w:val="44"/>
        </w:rPr>
      </w:pPr>
      <w:r w:rsidRPr="005236EE">
        <w:rPr>
          <w:rFonts w:ascii="Poppins Regular" w:hAnsi="Poppins Regular" w:cs="Poppins"/>
          <w:color w:val="E04512"/>
          <w:sz w:val="44"/>
          <w:szCs w:val="44"/>
        </w:rPr>
        <w:lastRenderedPageBreak/>
        <w:t>ABOUT PACCOR</w:t>
      </w:r>
    </w:p>
    <w:p w14:paraId="0636B9C6" w14:textId="77777777" w:rsidR="005236EE" w:rsidRDefault="00E707E5" w:rsidP="00E707E5">
      <w:pPr>
        <w:jc w:val="both"/>
        <w:rPr>
          <w:rFonts w:ascii="Barlow Semi Condensed" w:hAnsi="Barlow Semi Condensed" w:cs="Segoe UI"/>
          <w:sz w:val="18"/>
          <w:szCs w:val="18"/>
          <w:lang w:val="en-GB"/>
        </w:rPr>
      </w:pPr>
      <w:r w:rsidRPr="006F7A0D">
        <w:rPr>
          <w:rFonts w:ascii="Barlow Semi Condensed" w:hAnsi="Barlow Semi Condensed" w:cs="Segoe UI"/>
          <w:sz w:val="18"/>
          <w:szCs w:val="18"/>
          <w:lang w:val="en-GB"/>
        </w:rPr>
        <w:t xml:space="preserve">At PACCOR we create innovative and sustainable packaging solutions for the consumer, food and foodservice market. Our overall goal is to protect what is worth being protected: our planet, our partners’ products and our employees. We have high expertise in developing and providing valuable rigid plastic packaging products. Our solutions meet current market trends by constantly thinking outside the box. With more than 3,000 dedicated employees in 15 countries, PACCOR is a global player in the packaging industry. Everything we do contributes to the protection and hygienic safety of valuable products. PACCOR leads the transition towards a circular economy. Because we believe this is the best way to achieve real change in the industry and to create shared value for all our stakeholders and society. </w:t>
      </w:r>
    </w:p>
    <w:p w14:paraId="61B71C74" w14:textId="4A24F0CD" w:rsidR="00E707E5" w:rsidRPr="006F7A0D" w:rsidRDefault="00E707E5" w:rsidP="00E707E5">
      <w:pPr>
        <w:jc w:val="both"/>
        <w:rPr>
          <w:rStyle w:val="Hyperlink"/>
          <w:rFonts w:ascii="Barlow Semi Condensed" w:hAnsi="Barlow Semi Condensed" w:cs="Segoe UI"/>
          <w:sz w:val="18"/>
          <w:szCs w:val="18"/>
          <w:lang w:val="en-GB"/>
        </w:rPr>
      </w:pPr>
      <w:r w:rsidRPr="006F7A0D">
        <w:rPr>
          <w:rFonts w:ascii="Barlow Semi Condensed" w:hAnsi="Barlow Semi Condensed" w:cs="Segoe UI"/>
          <w:sz w:val="18"/>
          <w:szCs w:val="18"/>
          <w:lang w:val="en-GB"/>
        </w:rPr>
        <w:t xml:space="preserve">More: </w:t>
      </w:r>
      <w:hyperlink r:id="rId9" w:history="1">
        <w:r w:rsidRPr="006F7A0D">
          <w:rPr>
            <w:rStyle w:val="Hyperlink"/>
            <w:rFonts w:ascii="Barlow Semi Condensed" w:hAnsi="Barlow Semi Condensed" w:cs="Segoe UI"/>
            <w:sz w:val="18"/>
            <w:szCs w:val="18"/>
            <w:lang w:val="en-GB"/>
          </w:rPr>
          <w:t>https://www.paccor.com/</w:t>
        </w:r>
      </w:hyperlink>
    </w:p>
    <w:p w14:paraId="2940D153" w14:textId="77777777" w:rsidR="00E707E5" w:rsidRPr="00E707E5" w:rsidRDefault="00E707E5" w:rsidP="009D4BAF">
      <w:pPr>
        <w:rPr>
          <w:rFonts w:ascii="Barlow Semi Condensed" w:eastAsia="Times New Roman" w:hAnsi="Barlow Semi Condensed" w:cs="Segoe UI"/>
          <w:sz w:val="21"/>
          <w:szCs w:val="21"/>
          <w:lang w:eastAsia="de-DE"/>
        </w:rPr>
      </w:pPr>
    </w:p>
    <w:p w14:paraId="514DD9A7" w14:textId="75759826" w:rsidR="007C7C32" w:rsidRPr="006A697C" w:rsidRDefault="007C7C32" w:rsidP="007C7C32">
      <w:pPr>
        <w:jc w:val="both"/>
        <w:rPr>
          <w:rFonts w:ascii="Segoe UI" w:hAnsi="Segoe UI" w:cs="Segoe UI"/>
          <w:sz w:val="18"/>
          <w:szCs w:val="18"/>
          <w:lang w:val="en-US"/>
        </w:rPr>
      </w:pPr>
    </w:p>
    <w:sectPr w:rsidR="007C7C32" w:rsidRPr="006A697C" w:rsidSect="009D4BAF">
      <w:headerReference w:type="default" r:id="rId10"/>
      <w:footerReference w:type="default" r:id="rId11"/>
      <w:type w:val="continuous"/>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D3A88" w14:textId="77777777" w:rsidR="00362616" w:rsidRDefault="00362616">
      <w:pPr>
        <w:spacing w:after="0" w:line="240" w:lineRule="auto"/>
      </w:pPr>
      <w:r>
        <w:separator/>
      </w:r>
    </w:p>
  </w:endnote>
  <w:endnote w:type="continuationSeparator" w:id="0">
    <w:p w14:paraId="656E42CD" w14:textId="77777777" w:rsidR="00362616" w:rsidRDefault="0036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Barlow Semi Condensed">
    <w:altName w:val="Calibri"/>
    <w:panose1 w:val="00000506000000000000"/>
    <w:charset w:val="00"/>
    <w:family w:val="auto"/>
    <w:pitch w:val="variable"/>
    <w:sig w:usb0="20000007" w:usb1="00000000" w:usb2="00000000" w:usb3="00000000" w:csb0="00000193" w:csb1="00000000"/>
  </w:font>
  <w:font w:name="Poppins Regular">
    <w:altName w:val="Cambria"/>
    <w:panose1 w:val="00000000000000000000"/>
    <w:charset w:val="00"/>
    <w:family w:val="roman"/>
    <w:notTrueType/>
    <w:pitch w:val="default"/>
  </w:font>
  <w:font w:name="Poppins">
    <w:altName w:val="Mangal"/>
    <w:panose1 w:val="00000800000000000000"/>
    <w:charset w:val="00"/>
    <w:family w:val="auto"/>
    <w:pitch w:val="variable"/>
    <w:sig w:usb0="00008007" w:usb1="00000000" w:usb2="00000000" w:usb3="00000000" w:csb0="00000093" w:csb1="00000000"/>
  </w:font>
  <w:font w:name="Barlow Semi Condensed SemiBold">
    <w:altName w:val="Calibri"/>
    <w:panose1 w:val="00000706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FFDEC" w14:textId="0B9B4836" w:rsidR="00A45720" w:rsidRDefault="00362616">
    <w:pPr>
      <w:pStyle w:val="Kopf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35D11" w14:textId="77777777" w:rsidR="00362616" w:rsidRDefault="00362616">
      <w:pPr>
        <w:spacing w:after="0" w:line="240" w:lineRule="auto"/>
      </w:pPr>
      <w:r>
        <w:separator/>
      </w:r>
    </w:p>
  </w:footnote>
  <w:footnote w:type="continuationSeparator" w:id="0">
    <w:p w14:paraId="0FFD1BAC" w14:textId="77777777" w:rsidR="00362616" w:rsidRDefault="0036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F71F2" w14:textId="77777777" w:rsidR="00A45720" w:rsidRDefault="003626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B5BF6"/>
    <w:multiLevelType w:val="hybridMultilevel"/>
    <w:tmpl w:val="701C4CD4"/>
    <w:lvl w:ilvl="0" w:tplc="CFBE3AD6">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8D8059F"/>
    <w:multiLevelType w:val="hybridMultilevel"/>
    <w:tmpl w:val="2182F5E8"/>
    <w:lvl w:ilvl="0" w:tplc="E5220D42">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3527F7C"/>
    <w:multiLevelType w:val="hybridMultilevel"/>
    <w:tmpl w:val="3648F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6D"/>
    <w:rsid w:val="00022908"/>
    <w:rsid w:val="00023364"/>
    <w:rsid w:val="00023D3B"/>
    <w:rsid w:val="000240FC"/>
    <w:rsid w:val="0003580A"/>
    <w:rsid w:val="00045A12"/>
    <w:rsid w:val="00066D18"/>
    <w:rsid w:val="000677CB"/>
    <w:rsid w:val="00073E64"/>
    <w:rsid w:val="00075A2D"/>
    <w:rsid w:val="000814D1"/>
    <w:rsid w:val="00087A9A"/>
    <w:rsid w:val="000938F1"/>
    <w:rsid w:val="0009533D"/>
    <w:rsid w:val="000A400E"/>
    <w:rsid w:val="000B53DF"/>
    <w:rsid w:val="000B65BF"/>
    <w:rsid w:val="000D0724"/>
    <w:rsid w:val="000E6568"/>
    <w:rsid w:val="000F5ADD"/>
    <w:rsid w:val="001075D0"/>
    <w:rsid w:val="00124665"/>
    <w:rsid w:val="001953DB"/>
    <w:rsid w:val="001C237A"/>
    <w:rsid w:val="001C6343"/>
    <w:rsid w:val="001C77B8"/>
    <w:rsid w:val="001E01B6"/>
    <w:rsid w:val="001E5A88"/>
    <w:rsid w:val="001F5C7F"/>
    <w:rsid w:val="00221F41"/>
    <w:rsid w:val="00222871"/>
    <w:rsid w:val="00225D94"/>
    <w:rsid w:val="002272A2"/>
    <w:rsid w:val="00246EE9"/>
    <w:rsid w:val="002664DC"/>
    <w:rsid w:val="00294C03"/>
    <w:rsid w:val="00297A20"/>
    <w:rsid w:val="002A7A84"/>
    <w:rsid w:val="002E2799"/>
    <w:rsid w:val="002F17F8"/>
    <w:rsid w:val="002F307D"/>
    <w:rsid w:val="002F5013"/>
    <w:rsid w:val="002F6175"/>
    <w:rsid w:val="00321B8A"/>
    <w:rsid w:val="0032761C"/>
    <w:rsid w:val="003303FE"/>
    <w:rsid w:val="00333BCD"/>
    <w:rsid w:val="003403A1"/>
    <w:rsid w:val="00355B1F"/>
    <w:rsid w:val="00362616"/>
    <w:rsid w:val="0036754F"/>
    <w:rsid w:val="003752A9"/>
    <w:rsid w:val="00383330"/>
    <w:rsid w:val="00390478"/>
    <w:rsid w:val="00393108"/>
    <w:rsid w:val="003B711D"/>
    <w:rsid w:val="003D3CA0"/>
    <w:rsid w:val="003D53E9"/>
    <w:rsid w:val="003D6D99"/>
    <w:rsid w:val="003D712C"/>
    <w:rsid w:val="003E0483"/>
    <w:rsid w:val="003E719D"/>
    <w:rsid w:val="003F075E"/>
    <w:rsid w:val="00411A3D"/>
    <w:rsid w:val="00414883"/>
    <w:rsid w:val="00415B4C"/>
    <w:rsid w:val="00416A91"/>
    <w:rsid w:val="004215FA"/>
    <w:rsid w:val="004263A4"/>
    <w:rsid w:val="00435998"/>
    <w:rsid w:val="0044388E"/>
    <w:rsid w:val="0045157D"/>
    <w:rsid w:val="00454BAA"/>
    <w:rsid w:val="00475082"/>
    <w:rsid w:val="004769FE"/>
    <w:rsid w:val="004A2214"/>
    <w:rsid w:val="004A3974"/>
    <w:rsid w:val="004B5632"/>
    <w:rsid w:val="004B5836"/>
    <w:rsid w:val="004C2A42"/>
    <w:rsid w:val="004D12D4"/>
    <w:rsid w:val="00522975"/>
    <w:rsid w:val="005236EE"/>
    <w:rsid w:val="00535DCF"/>
    <w:rsid w:val="00554D25"/>
    <w:rsid w:val="00555596"/>
    <w:rsid w:val="005803FF"/>
    <w:rsid w:val="00591DEB"/>
    <w:rsid w:val="00592E8F"/>
    <w:rsid w:val="005B2A15"/>
    <w:rsid w:val="005D005E"/>
    <w:rsid w:val="005D604F"/>
    <w:rsid w:val="005D70F2"/>
    <w:rsid w:val="005E22D4"/>
    <w:rsid w:val="005E3CED"/>
    <w:rsid w:val="0060077B"/>
    <w:rsid w:val="0061597C"/>
    <w:rsid w:val="00616D17"/>
    <w:rsid w:val="00626F11"/>
    <w:rsid w:val="00633E26"/>
    <w:rsid w:val="0066320E"/>
    <w:rsid w:val="00664C0F"/>
    <w:rsid w:val="00682848"/>
    <w:rsid w:val="00686342"/>
    <w:rsid w:val="00691782"/>
    <w:rsid w:val="00693B70"/>
    <w:rsid w:val="00693C13"/>
    <w:rsid w:val="00694C96"/>
    <w:rsid w:val="0069771A"/>
    <w:rsid w:val="006F2D88"/>
    <w:rsid w:val="007326FE"/>
    <w:rsid w:val="0074504F"/>
    <w:rsid w:val="007A1741"/>
    <w:rsid w:val="007A5166"/>
    <w:rsid w:val="007A6B23"/>
    <w:rsid w:val="007B3ABD"/>
    <w:rsid w:val="007C7C32"/>
    <w:rsid w:val="008124BE"/>
    <w:rsid w:val="00814FD1"/>
    <w:rsid w:val="00816F0D"/>
    <w:rsid w:val="00834153"/>
    <w:rsid w:val="008341EC"/>
    <w:rsid w:val="008401FB"/>
    <w:rsid w:val="0084752C"/>
    <w:rsid w:val="00867C58"/>
    <w:rsid w:val="00880423"/>
    <w:rsid w:val="0088133D"/>
    <w:rsid w:val="00881749"/>
    <w:rsid w:val="008B4CF8"/>
    <w:rsid w:val="008C1440"/>
    <w:rsid w:val="008D5EE9"/>
    <w:rsid w:val="00931FD3"/>
    <w:rsid w:val="00943EA7"/>
    <w:rsid w:val="00951031"/>
    <w:rsid w:val="00952541"/>
    <w:rsid w:val="009639B1"/>
    <w:rsid w:val="0098368D"/>
    <w:rsid w:val="0099240C"/>
    <w:rsid w:val="00993FB1"/>
    <w:rsid w:val="00995FEC"/>
    <w:rsid w:val="009B2186"/>
    <w:rsid w:val="009B7C3F"/>
    <w:rsid w:val="009D21B0"/>
    <w:rsid w:val="009D4BAF"/>
    <w:rsid w:val="009F01D1"/>
    <w:rsid w:val="00A03471"/>
    <w:rsid w:val="00A03FEA"/>
    <w:rsid w:val="00A1466B"/>
    <w:rsid w:val="00A1793F"/>
    <w:rsid w:val="00A17F1A"/>
    <w:rsid w:val="00A263E8"/>
    <w:rsid w:val="00A35995"/>
    <w:rsid w:val="00A41707"/>
    <w:rsid w:val="00A454F4"/>
    <w:rsid w:val="00A47EB4"/>
    <w:rsid w:val="00A52781"/>
    <w:rsid w:val="00A55EE9"/>
    <w:rsid w:val="00A63EA2"/>
    <w:rsid w:val="00AA1AF0"/>
    <w:rsid w:val="00AA286F"/>
    <w:rsid w:val="00AC4028"/>
    <w:rsid w:val="00AE0CD6"/>
    <w:rsid w:val="00AF10C9"/>
    <w:rsid w:val="00AF4ADA"/>
    <w:rsid w:val="00B27794"/>
    <w:rsid w:val="00B344DB"/>
    <w:rsid w:val="00B4724C"/>
    <w:rsid w:val="00B54AF6"/>
    <w:rsid w:val="00B66F48"/>
    <w:rsid w:val="00B775EF"/>
    <w:rsid w:val="00B808C5"/>
    <w:rsid w:val="00B84934"/>
    <w:rsid w:val="00B86E57"/>
    <w:rsid w:val="00B912EF"/>
    <w:rsid w:val="00BB0018"/>
    <w:rsid w:val="00BB4E51"/>
    <w:rsid w:val="00BB608C"/>
    <w:rsid w:val="00BD4526"/>
    <w:rsid w:val="00BE6170"/>
    <w:rsid w:val="00BE7439"/>
    <w:rsid w:val="00BF205F"/>
    <w:rsid w:val="00C028AE"/>
    <w:rsid w:val="00C21D5E"/>
    <w:rsid w:val="00C33FB4"/>
    <w:rsid w:val="00C3775A"/>
    <w:rsid w:val="00C378E7"/>
    <w:rsid w:val="00C421D3"/>
    <w:rsid w:val="00C618E6"/>
    <w:rsid w:val="00C74E17"/>
    <w:rsid w:val="00C813FB"/>
    <w:rsid w:val="00C87CB2"/>
    <w:rsid w:val="00CD0676"/>
    <w:rsid w:val="00CD456D"/>
    <w:rsid w:val="00CE1B4C"/>
    <w:rsid w:val="00CF0BF7"/>
    <w:rsid w:val="00D15BA0"/>
    <w:rsid w:val="00D30648"/>
    <w:rsid w:val="00D33F30"/>
    <w:rsid w:val="00D35BD6"/>
    <w:rsid w:val="00D47FDA"/>
    <w:rsid w:val="00D819D2"/>
    <w:rsid w:val="00D82E4C"/>
    <w:rsid w:val="00D91121"/>
    <w:rsid w:val="00D94915"/>
    <w:rsid w:val="00DC22AC"/>
    <w:rsid w:val="00DC4ED0"/>
    <w:rsid w:val="00DD3D12"/>
    <w:rsid w:val="00DE310F"/>
    <w:rsid w:val="00E02416"/>
    <w:rsid w:val="00E02EEB"/>
    <w:rsid w:val="00E316B3"/>
    <w:rsid w:val="00E37EA0"/>
    <w:rsid w:val="00E428CB"/>
    <w:rsid w:val="00E43ECE"/>
    <w:rsid w:val="00E54BAB"/>
    <w:rsid w:val="00E660E0"/>
    <w:rsid w:val="00E702B7"/>
    <w:rsid w:val="00E707E5"/>
    <w:rsid w:val="00E761A1"/>
    <w:rsid w:val="00E97240"/>
    <w:rsid w:val="00EA28D3"/>
    <w:rsid w:val="00EA4B09"/>
    <w:rsid w:val="00EA6605"/>
    <w:rsid w:val="00EC6ED0"/>
    <w:rsid w:val="00ED0D68"/>
    <w:rsid w:val="00EE2998"/>
    <w:rsid w:val="00EF7CB0"/>
    <w:rsid w:val="00F01BB3"/>
    <w:rsid w:val="00F05952"/>
    <w:rsid w:val="00F17E6C"/>
    <w:rsid w:val="00F259AA"/>
    <w:rsid w:val="00F435EA"/>
    <w:rsid w:val="00F851A4"/>
    <w:rsid w:val="00F9218D"/>
    <w:rsid w:val="00F92484"/>
    <w:rsid w:val="00FA69B9"/>
    <w:rsid w:val="00FB5884"/>
    <w:rsid w:val="00FC2D47"/>
    <w:rsid w:val="00FD1D82"/>
    <w:rsid w:val="00FE6958"/>
    <w:rsid w:val="00FF3EF8"/>
    <w:rsid w:val="00FF69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4B19"/>
  <w15:docId w15:val="{2845BBF5-4FD2-4A35-90D5-CEE3676C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1DEB"/>
  </w:style>
  <w:style w:type="paragraph" w:styleId="berschrift1">
    <w:name w:val="heading 1"/>
    <w:basedOn w:val="Standard"/>
    <w:next w:val="Standard"/>
    <w:link w:val="berschrift1Zchn"/>
    <w:uiPriority w:val="9"/>
    <w:qFormat/>
    <w:rsid w:val="00591DEB"/>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berschrift2">
    <w:name w:val="heading 2"/>
    <w:basedOn w:val="Standard"/>
    <w:next w:val="Standard"/>
    <w:link w:val="berschrift2Zchn"/>
    <w:uiPriority w:val="9"/>
    <w:semiHidden/>
    <w:unhideWhenUsed/>
    <w:qFormat/>
    <w:rsid w:val="00591DEB"/>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berschrift3">
    <w:name w:val="heading 3"/>
    <w:basedOn w:val="Standard"/>
    <w:next w:val="Standard"/>
    <w:link w:val="berschrift3Zchn"/>
    <w:uiPriority w:val="9"/>
    <w:semiHidden/>
    <w:unhideWhenUsed/>
    <w:qFormat/>
    <w:rsid w:val="00591DEB"/>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berschrift4">
    <w:name w:val="heading 4"/>
    <w:basedOn w:val="Standard"/>
    <w:next w:val="Standard"/>
    <w:link w:val="berschrift4Zchn"/>
    <w:uiPriority w:val="9"/>
    <w:semiHidden/>
    <w:unhideWhenUsed/>
    <w:qFormat/>
    <w:rsid w:val="00591DEB"/>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berschrift5">
    <w:name w:val="heading 5"/>
    <w:basedOn w:val="Standard"/>
    <w:next w:val="Standard"/>
    <w:link w:val="berschrift5Zchn"/>
    <w:uiPriority w:val="9"/>
    <w:semiHidden/>
    <w:unhideWhenUsed/>
    <w:qFormat/>
    <w:rsid w:val="00591DEB"/>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berschrift6">
    <w:name w:val="heading 6"/>
    <w:basedOn w:val="Standard"/>
    <w:next w:val="Standard"/>
    <w:link w:val="berschrift6Zchn"/>
    <w:uiPriority w:val="9"/>
    <w:semiHidden/>
    <w:unhideWhenUsed/>
    <w:qFormat/>
    <w:rsid w:val="00591DEB"/>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berschrift7">
    <w:name w:val="heading 7"/>
    <w:basedOn w:val="Standard"/>
    <w:next w:val="Standard"/>
    <w:link w:val="berschrift7Zchn"/>
    <w:uiPriority w:val="9"/>
    <w:semiHidden/>
    <w:unhideWhenUsed/>
    <w:qFormat/>
    <w:rsid w:val="00591DEB"/>
    <w:pPr>
      <w:keepNext/>
      <w:keepLines/>
      <w:spacing w:before="40" w:after="0"/>
      <w:outlineLvl w:val="6"/>
    </w:pPr>
    <w:rPr>
      <w:rFonts w:asciiTheme="majorHAnsi" w:eastAsiaTheme="majorEastAsia" w:hAnsiTheme="majorHAnsi" w:cstheme="majorBidi"/>
      <w:color w:val="244061" w:themeColor="accent1" w:themeShade="80"/>
    </w:rPr>
  </w:style>
  <w:style w:type="paragraph" w:styleId="berschrift8">
    <w:name w:val="heading 8"/>
    <w:basedOn w:val="Standard"/>
    <w:next w:val="Standard"/>
    <w:link w:val="berschrift8Zchn"/>
    <w:uiPriority w:val="9"/>
    <w:semiHidden/>
    <w:unhideWhenUsed/>
    <w:qFormat/>
    <w:rsid w:val="00591DEB"/>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berschrift9">
    <w:name w:val="heading 9"/>
    <w:basedOn w:val="Standard"/>
    <w:next w:val="Standard"/>
    <w:link w:val="berschrift9Zchn"/>
    <w:uiPriority w:val="9"/>
    <w:semiHidden/>
    <w:unhideWhenUsed/>
    <w:qFormat/>
    <w:rsid w:val="00591DEB"/>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reak-words">
    <w:name w:val="break-words"/>
    <w:basedOn w:val="Absatz-Standardschriftart"/>
    <w:rsid w:val="00CD456D"/>
  </w:style>
  <w:style w:type="character" w:customStyle="1" w:styleId="tlid-translation">
    <w:name w:val="tlid-translation"/>
    <w:basedOn w:val="Absatz-Standardschriftart"/>
    <w:rsid w:val="009B2186"/>
  </w:style>
  <w:style w:type="character" w:styleId="Kommentarzeichen">
    <w:name w:val="annotation reference"/>
    <w:basedOn w:val="Absatz-Standardschriftart"/>
    <w:uiPriority w:val="99"/>
    <w:semiHidden/>
    <w:unhideWhenUsed/>
    <w:rsid w:val="00EA4B09"/>
    <w:rPr>
      <w:sz w:val="16"/>
      <w:szCs w:val="16"/>
    </w:rPr>
  </w:style>
  <w:style w:type="paragraph" w:styleId="Kommentartext">
    <w:name w:val="annotation text"/>
    <w:basedOn w:val="Standard"/>
    <w:link w:val="KommentartextZchn"/>
    <w:uiPriority w:val="99"/>
    <w:semiHidden/>
    <w:unhideWhenUsed/>
    <w:rsid w:val="00EA4B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B09"/>
    <w:rPr>
      <w:sz w:val="20"/>
      <w:szCs w:val="20"/>
    </w:rPr>
  </w:style>
  <w:style w:type="paragraph" w:styleId="Kommentarthema">
    <w:name w:val="annotation subject"/>
    <w:basedOn w:val="Kommentartext"/>
    <w:next w:val="Kommentartext"/>
    <w:link w:val="KommentarthemaZchn"/>
    <w:uiPriority w:val="99"/>
    <w:semiHidden/>
    <w:unhideWhenUsed/>
    <w:rsid w:val="00EA4B09"/>
    <w:rPr>
      <w:b/>
      <w:bCs/>
    </w:rPr>
  </w:style>
  <w:style w:type="character" w:customStyle="1" w:styleId="KommentarthemaZchn">
    <w:name w:val="Kommentarthema Zchn"/>
    <w:basedOn w:val="KommentartextZchn"/>
    <w:link w:val="Kommentarthema"/>
    <w:uiPriority w:val="99"/>
    <w:semiHidden/>
    <w:rsid w:val="00EA4B09"/>
    <w:rPr>
      <w:b/>
      <w:bCs/>
      <w:sz w:val="20"/>
      <w:szCs w:val="20"/>
    </w:rPr>
  </w:style>
  <w:style w:type="paragraph" w:styleId="Sprechblasentext">
    <w:name w:val="Balloon Text"/>
    <w:basedOn w:val="Standard"/>
    <w:link w:val="SprechblasentextZchn"/>
    <w:uiPriority w:val="99"/>
    <w:semiHidden/>
    <w:unhideWhenUsed/>
    <w:rsid w:val="00EA4B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4B09"/>
    <w:rPr>
      <w:rFonts w:ascii="Tahoma" w:hAnsi="Tahoma" w:cs="Tahoma"/>
      <w:sz w:val="16"/>
      <w:szCs w:val="16"/>
    </w:rPr>
  </w:style>
  <w:style w:type="paragraph" w:styleId="Listenabsatz">
    <w:name w:val="List Paragraph"/>
    <w:basedOn w:val="Standard"/>
    <w:uiPriority w:val="34"/>
    <w:qFormat/>
    <w:rsid w:val="00222871"/>
    <w:pPr>
      <w:ind w:left="720"/>
      <w:contextualSpacing/>
    </w:pPr>
  </w:style>
  <w:style w:type="character" w:styleId="Hyperlink">
    <w:name w:val="Hyperlink"/>
    <w:basedOn w:val="Absatz-Standardschriftart"/>
    <w:uiPriority w:val="99"/>
    <w:unhideWhenUsed/>
    <w:rsid w:val="004B5632"/>
    <w:rPr>
      <w:color w:val="0000FF" w:themeColor="hyperlink"/>
      <w:u w:val="single"/>
    </w:rPr>
  </w:style>
  <w:style w:type="character" w:styleId="BesuchterLink">
    <w:name w:val="FollowedHyperlink"/>
    <w:basedOn w:val="Absatz-Standardschriftart"/>
    <w:uiPriority w:val="99"/>
    <w:semiHidden/>
    <w:unhideWhenUsed/>
    <w:rsid w:val="008D5EE9"/>
    <w:rPr>
      <w:color w:val="800080" w:themeColor="followedHyperlink"/>
      <w:u w:val="single"/>
    </w:rPr>
  </w:style>
  <w:style w:type="character" w:styleId="NichtaufgelsteErwhnung">
    <w:name w:val="Unresolved Mention"/>
    <w:basedOn w:val="Absatz-Standardschriftart"/>
    <w:uiPriority w:val="99"/>
    <w:semiHidden/>
    <w:unhideWhenUsed/>
    <w:rsid w:val="000D0724"/>
    <w:rPr>
      <w:color w:val="605E5C"/>
      <w:shd w:val="clear" w:color="auto" w:fill="E1DFDD"/>
    </w:rPr>
  </w:style>
  <w:style w:type="paragraph" w:styleId="StandardWeb">
    <w:name w:val="Normal (Web)"/>
    <w:basedOn w:val="Standard"/>
    <w:uiPriority w:val="99"/>
    <w:unhideWhenUsed/>
    <w:rsid w:val="0003580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1Zchn">
    <w:name w:val="Überschrift 1 Zchn"/>
    <w:basedOn w:val="Absatz-Standardschriftart"/>
    <w:link w:val="berschrift1"/>
    <w:uiPriority w:val="9"/>
    <w:rsid w:val="00591DEB"/>
    <w:rPr>
      <w:rFonts w:asciiTheme="majorHAnsi" w:eastAsiaTheme="majorEastAsia" w:hAnsiTheme="majorHAnsi" w:cstheme="majorBidi"/>
      <w:color w:val="365F91" w:themeColor="accent1" w:themeShade="BF"/>
      <w:sz w:val="30"/>
      <w:szCs w:val="30"/>
    </w:rPr>
  </w:style>
  <w:style w:type="character" w:customStyle="1" w:styleId="berschrift2Zchn">
    <w:name w:val="Überschrift 2 Zchn"/>
    <w:basedOn w:val="Absatz-Standardschriftart"/>
    <w:link w:val="berschrift2"/>
    <w:uiPriority w:val="9"/>
    <w:semiHidden/>
    <w:rsid w:val="00591DEB"/>
    <w:rPr>
      <w:rFonts w:asciiTheme="majorHAnsi" w:eastAsiaTheme="majorEastAsia" w:hAnsiTheme="majorHAnsi" w:cstheme="majorBidi"/>
      <w:color w:val="943634" w:themeColor="accent2" w:themeShade="BF"/>
      <w:sz w:val="28"/>
      <w:szCs w:val="28"/>
    </w:rPr>
  </w:style>
  <w:style w:type="character" w:customStyle="1" w:styleId="berschrift3Zchn">
    <w:name w:val="Überschrift 3 Zchn"/>
    <w:basedOn w:val="Absatz-Standardschriftart"/>
    <w:link w:val="berschrift3"/>
    <w:uiPriority w:val="9"/>
    <w:semiHidden/>
    <w:rsid w:val="00591DEB"/>
    <w:rPr>
      <w:rFonts w:asciiTheme="majorHAnsi" w:eastAsiaTheme="majorEastAsia" w:hAnsiTheme="majorHAnsi" w:cstheme="majorBidi"/>
      <w:color w:val="E36C0A" w:themeColor="accent6" w:themeShade="BF"/>
      <w:sz w:val="26"/>
      <w:szCs w:val="26"/>
    </w:rPr>
  </w:style>
  <w:style w:type="character" w:customStyle="1" w:styleId="berschrift4Zchn">
    <w:name w:val="Überschrift 4 Zchn"/>
    <w:basedOn w:val="Absatz-Standardschriftart"/>
    <w:link w:val="berschrift4"/>
    <w:uiPriority w:val="9"/>
    <w:semiHidden/>
    <w:rsid w:val="00591DEB"/>
    <w:rPr>
      <w:rFonts w:asciiTheme="majorHAnsi" w:eastAsiaTheme="majorEastAsia" w:hAnsiTheme="majorHAnsi" w:cstheme="majorBidi"/>
      <w:i/>
      <w:iCs/>
      <w:color w:val="31849B" w:themeColor="accent5" w:themeShade="BF"/>
      <w:sz w:val="25"/>
      <w:szCs w:val="25"/>
    </w:rPr>
  </w:style>
  <w:style w:type="character" w:customStyle="1" w:styleId="berschrift5Zchn">
    <w:name w:val="Überschrift 5 Zchn"/>
    <w:basedOn w:val="Absatz-Standardschriftart"/>
    <w:link w:val="berschrift5"/>
    <w:uiPriority w:val="9"/>
    <w:semiHidden/>
    <w:rsid w:val="00591DEB"/>
    <w:rPr>
      <w:rFonts w:asciiTheme="majorHAnsi" w:eastAsiaTheme="majorEastAsia" w:hAnsiTheme="majorHAnsi" w:cstheme="majorBidi"/>
      <w:i/>
      <w:iCs/>
      <w:color w:val="632423" w:themeColor="accent2" w:themeShade="80"/>
      <w:sz w:val="24"/>
      <w:szCs w:val="24"/>
    </w:rPr>
  </w:style>
  <w:style w:type="character" w:customStyle="1" w:styleId="berschrift6Zchn">
    <w:name w:val="Überschrift 6 Zchn"/>
    <w:basedOn w:val="Absatz-Standardschriftart"/>
    <w:link w:val="berschrift6"/>
    <w:uiPriority w:val="9"/>
    <w:semiHidden/>
    <w:rsid w:val="00591DEB"/>
    <w:rPr>
      <w:rFonts w:asciiTheme="majorHAnsi" w:eastAsiaTheme="majorEastAsia" w:hAnsiTheme="majorHAnsi" w:cstheme="majorBidi"/>
      <w:i/>
      <w:iCs/>
      <w:color w:val="984806" w:themeColor="accent6" w:themeShade="80"/>
      <w:sz w:val="23"/>
      <w:szCs w:val="23"/>
    </w:rPr>
  </w:style>
  <w:style w:type="character" w:customStyle="1" w:styleId="berschrift7Zchn">
    <w:name w:val="Überschrift 7 Zchn"/>
    <w:basedOn w:val="Absatz-Standardschriftart"/>
    <w:link w:val="berschrift7"/>
    <w:uiPriority w:val="9"/>
    <w:semiHidden/>
    <w:rsid w:val="00591DEB"/>
    <w:rPr>
      <w:rFonts w:asciiTheme="majorHAnsi" w:eastAsiaTheme="majorEastAsia" w:hAnsiTheme="majorHAnsi" w:cstheme="majorBidi"/>
      <w:color w:val="244061" w:themeColor="accent1" w:themeShade="80"/>
    </w:rPr>
  </w:style>
  <w:style w:type="character" w:customStyle="1" w:styleId="berschrift8Zchn">
    <w:name w:val="Überschrift 8 Zchn"/>
    <w:basedOn w:val="Absatz-Standardschriftart"/>
    <w:link w:val="berschrift8"/>
    <w:uiPriority w:val="9"/>
    <w:semiHidden/>
    <w:rsid w:val="00591DEB"/>
    <w:rPr>
      <w:rFonts w:asciiTheme="majorHAnsi" w:eastAsiaTheme="majorEastAsia" w:hAnsiTheme="majorHAnsi" w:cstheme="majorBidi"/>
      <w:color w:val="632423" w:themeColor="accent2" w:themeShade="80"/>
      <w:sz w:val="21"/>
      <w:szCs w:val="21"/>
    </w:rPr>
  </w:style>
  <w:style w:type="character" w:customStyle="1" w:styleId="berschrift9Zchn">
    <w:name w:val="Überschrift 9 Zchn"/>
    <w:basedOn w:val="Absatz-Standardschriftart"/>
    <w:link w:val="berschrift9"/>
    <w:uiPriority w:val="9"/>
    <w:semiHidden/>
    <w:rsid w:val="00591DEB"/>
    <w:rPr>
      <w:rFonts w:asciiTheme="majorHAnsi" w:eastAsiaTheme="majorEastAsia" w:hAnsiTheme="majorHAnsi" w:cstheme="majorBidi"/>
      <w:color w:val="984806" w:themeColor="accent6" w:themeShade="80"/>
    </w:rPr>
  </w:style>
  <w:style w:type="paragraph" w:styleId="Beschriftung">
    <w:name w:val="caption"/>
    <w:basedOn w:val="Standard"/>
    <w:next w:val="Standard"/>
    <w:uiPriority w:val="35"/>
    <w:semiHidden/>
    <w:unhideWhenUsed/>
    <w:qFormat/>
    <w:rsid w:val="00591DEB"/>
    <w:pPr>
      <w:spacing w:line="240" w:lineRule="auto"/>
    </w:pPr>
    <w:rPr>
      <w:b/>
      <w:bCs/>
      <w:smallCaps/>
      <w:color w:val="4F81BD" w:themeColor="accent1"/>
      <w:spacing w:val="6"/>
    </w:rPr>
  </w:style>
  <w:style w:type="paragraph" w:styleId="Titel">
    <w:name w:val="Title"/>
    <w:basedOn w:val="Standard"/>
    <w:next w:val="Standard"/>
    <w:link w:val="TitelZchn"/>
    <w:uiPriority w:val="10"/>
    <w:qFormat/>
    <w:rsid w:val="00591DEB"/>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Zchn">
    <w:name w:val="Titel Zchn"/>
    <w:basedOn w:val="Absatz-Standardschriftart"/>
    <w:link w:val="Titel"/>
    <w:uiPriority w:val="10"/>
    <w:rsid w:val="00591DEB"/>
    <w:rPr>
      <w:rFonts w:asciiTheme="majorHAnsi" w:eastAsiaTheme="majorEastAsia" w:hAnsiTheme="majorHAnsi" w:cstheme="majorBidi"/>
      <w:color w:val="365F91" w:themeColor="accent1" w:themeShade="BF"/>
      <w:spacing w:val="-10"/>
      <w:sz w:val="52"/>
      <w:szCs w:val="52"/>
    </w:rPr>
  </w:style>
  <w:style w:type="paragraph" w:styleId="Untertitel">
    <w:name w:val="Subtitle"/>
    <w:basedOn w:val="Standard"/>
    <w:next w:val="Standard"/>
    <w:link w:val="UntertitelZchn"/>
    <w:uiPriority w:val="11"/>
    <w:qFormat/>
    <w:rsid w:val="00591DEB"/>
    <w:pPr>
      <w:numPr>
        <w:ilvl w:val="1"/>
      </w:numPr>
      <w:spacing w:line="240" w:lineRule="auto"/>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591DEB"/>
    <w:rPr>
      <w:rFonts w:asciiTheme="majorHAnsi" w:eastAsiaTheme="majorEastAsia" w:hAnsiTheme="majorHAnsi" w:cstheme="majorBidi"/>
    </w:rPr>
  </w:style>
  <w:style w:type="character" w:styleId="Fett">
    <w:name w:val="Strong"/>
    <w:basedOn w:val="Absatz-Standardschriftart"/>
    <w:uiPriority w:val="22"/>
    <w:qFormat/>
    <w:rsid w:val="00591DEB"/>
    <w:rPr>
      <w:b/>
      <w:bCs/>
    </w:rPr>
  </w:style>
  <w:style w:type="character" w:styleId="Hervorhebung">
    <w:name w:val="Emphasis"/>
    <w:basedOn w:val="Absatz-Standardschriftart"/>
    <w:uiPriority w:val="20"/>
    <w:qFormat/>
    <w:rsid w:val="00591DEB"/>
    <w:rPr>
      <w:i/>
      <w:iCs/>
    </w:rPr>
  </w:style>
  <w:style w:type="paragraph" w:styleId="KeinLeerraum">
    <w:name w:val="No Spacing"/>
    <w:uiPriority w:val="1"/>
    <w:qFormat/>
    <w:rsid w:val="00591DEB"/>
    <w:pPr>
      <w:spacing w:after="0" w:line="240" w:lineRule="auto"/>
    </w:pPr>
  </w:style>
  <w:style w:type="paragraph" w:styleId="Zitat">
    <w:name w:val="Quote"/>
    <w:basedOn w:val="Standard"/>
    <w:next w:val="Standard"/>
    <w:link w:val="ZitatZchn"/>
    <w:uiPriority w:val="29"/>
    <w:qFormat/>
    <w:rsid w:val="00591DEB"/>
    <w:pPr>
      <w:spacing w:before="120"/>
      <w:ind w:left="720" w:right="720"/>
      <w:jc w:val="center"/>
    </w:pPr>
    <w:rPr>
      <w:i/>
      <w:iCs/>
    </w:rPr>
  </w:style>
  <w:style w:type="character" w:customStyle="1" w:styleId="ZitatZchn">
    <w:name w:val="Zitat Zchn"/>
    <w:basedOn w:val="Absatz-Standardschriftart"/>
    <w:link w:val="Zitat"/>
    <w:uiPriority w:val="29"/>
    <w:rsid w:val="00591DEB"/>
    <w:rPr>
      <w:i/>
      <w:iCs/>
    </w:rPr>
  </w:style>
  <w:style w:type="paragraph" w:styleId="IntensivesZitat">
    <w:name w:val="Intense Quote"/>
    <w:basedOn w:val="Standard"/>
    <w:next w:val="Standard"/>
    <w:link w:val="IntensivesZitatZchn"/>
    <w:uiPriority w:val="30"/>
    <w:qFormat/>
    <w:rsid w:val="00591DEB"/>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ivesZitatZchn">
    <w:name w:val="Intensives Zitat Zchn"/>
    <w:basedOn w:val="Absatz-Standardschriftart"/>
    <w:link w:val="IntensivesZitat"/>
    <w:uiPriority w:val="30"/>
    <w:rsid w:val="00591DEB"/>
    <w:rPr>
      <w:rFonts w:asciiTheme="majorHAnsi" w:eastAsiaTheme="majorEastAsia" w:hAnsiTheme="majorHAnsi" w:cstheme="majorBidi"/>
      <w:color w:val="4F81BD" w:themeColor="accent1"/>
      <w:sz w:val="24"/>
      <w:szCs w:val="24"/>
    </w:rPr>
  </w:style>
  <w:style w:type="character" w:styleId="SchwacheHervorhebung">
    <w:name w:val="Subtle Emphasis"/>
    <w:basedOn w:val="Absatz-Standardschriftart"/>
    <w:uiPriority w:val="19"/>
    <w:qFormat/>
    <w:rsid w:val="00591DEB"/>
    <w:rPr>
      <w:i/>
      <w:iCs/>
      <w:color w:val="404040" w:themeColor="text1" w:themeTint="BF"/>
    </w:rPr>
  </w:style>
  <w:style w:type="character" w:styleId="IntensiveHervorhebung">
    <w:name w:val="Intense Emphasis"/>
    <w:basedOn w:val="Absatz-Standardschriftart"/>
    <w:uiPriority w:val="21"/>
    <w:qFormat/>
    <w:rsid w:val="00591DEB"/>
    <w:rPr>
      <w:b w:val="0"/>
      <w:bCs w:val="0"/>
      <w:i/>
      <w:iCs/>
      <w:color w:val="4F81BD" w:themeColor="accent1"/>
    </w:rPr>
  </w:style>
  <w:style w:type="character" w:styleId="SchwacherVerweis">
    <w:name w:val="Subtle Reference"/>
    <w:basedOn w:val="Absatz-Standardschriftart"/>
    <w:uiPriority w:val="31"/>
    <w:qFormat/>
    <w:rsid w:val="00591DE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91DEB"/>
    <w:rPr>
      <w:b/>
      <w:bCs/>
      <w:smallCaps/>
      <w:color w:val="4F81BD" w:themeColor="accent1"/>
      <w:spacing w:val="5"/>
      <w:u w:val="single"/>
    </w:rPr>
  </w:style>
  <w:style w:type="character" w:styleId="Buchtitel">
    <w:name w:val="Book Title"/>
    <w:basedOn w:val="Absatz-Standardschriftart"/>
    <w:uiPriority w:val="33"/>
    <w:qFormat/>
    <w:rsid w:val="00591DEB"/>
    <w:rPr>
      <w:b/>
      <w:bCs/>
      <w:smallCaps/>
    </w:rPr>
  </w:style>
  <w:style w:type="paragraph" w:styleId="Inhaltsverzeichnisberschrift">
    <w:name w:val="TOC Heading"/>
    <w:basedOn w:val="berschrift1"/>
    <w:next w:val="Standard"/>
    <w:uiPriority w:val="39"/>
    <w:semiHidden/>
    <w:unhideWhenUsed/>
    <w:qFormat/>
    <w:rsid w:val="00591DEB"/>
    <w:pPr>
      <w:outlineLvl w:val="9"/>
    </w:pPr>
  </w:style>
  <w:style w:type="paragraph" w:styleId="Kopfzeile">
    <w:name w:val="header"/>
    <w:link w:val="KopfzeileZchn"/>
    <w:rsid w:val="00073E64"/>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fr-FR" w:eastAsia="fr-FR"/>
    </w:rPr>
  </w:style>
  <w:style w:type="character" w:customStyle="1" w:styleId="KopfzeileZchn">
    <w:name w:val="Kopfzeile Zchn"/>
    <w:basedOn w:val="Absatz-Standardschriftart"/>
    <w:link w:val="Kopfzeile"/>
    <w:rsid w:val="00073E64"/>
    <w:rPr>
      <w:rFonts w:ascii="Helvetica Neue" w:eastAsia="Arial Unicode MS" w:hAnsi="Helvetica Neue" w:cs="Arial Unicode MS"/>
      <w:color w:val="000000"/>
      <w:sz w:val="24"/>
      <w:szCs w:val="24"/>
      <w:bdr w:val="nil"/>
      <w:lang w:val="fr-FR" w:eastAsia="fr-FR"/>
    </w:rPr>
  </w:style>
  <w:style w:type="paragraph" w:customStyle="1" w:styleId="CorpsA">
    <w:name w:val="Corps A"/>
    <w:rsid w:val="00073E64"/>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658345">
      <w:bodyDiv w:val="1"/>
      <w:marLeft w:val="0"/>
      <w:marRight w:val="0"/>
      <w:marTop w:val="0"/>
      <w:marBottom w:val="0"/>
      <w:divBdr>
        <w:top w:val="none" w:sz="0" w:space="0" w:color="auto"/>
        <w:left w:val="none" w:sz="0" w:space="0" w:color="auto"/>
        <w:bottom w:val="none" w:sz="0" w:space="0" w:color="auto"/>
        <w:right w:val="none" w:sz="0" w:space="0" w:color="auto"/>
      </w:divBdr>
    </w:div>
    <w:div w:id="1396665723">
      <w:bodyDiv w:val="1"/>
      <w:marLeft w:val="0"/>
      <w:marRight w:val="0"/>
      <w:marTop w:val="0"/>
      <w:marBottom w:val="0"/>
      <w:divBdr>
        <w:top w:val="none" w:sz="0" w:space="0" w:color="auto"/>
        <w:left w:val="none" w:sz="0" w:space="0" w:color="auto"/>
        <w:bottom w:val="none" w:sz="0" w:space="0" w:color="auto"/>
        <w:right w:val="none" w:sz="0" w:space="0" w:color="auto"/>
      </w:divBdr>
      <w:divsChild>
        <w:div w:id="1907492209">
          <w:marLeft w:val="0"/>
          <w:marRight w:val="0"/>
          <w:marTop w:val="0"/>
          <w:marBottom w:val="150"/>
          <w:divBdr>
            <w:top w:val="none" w:sz="0" w:space="0" w:color="auto"/>
            <w:left w:val="none" w:sz="0" w:space="0" w:color="auto"/>
            <w:bottom w:val="none" w:sz="0" w:space="0" w:color="auto"/>
            <w:right w:val="none" w:sz="0" w:space="0" w:color="auto"/>
          </w:divBdr>
        </w:div>
      </w:divsChild>
    </w:div>
    <w:div w:id="1584988190">
      <w:bodyDiv w:val="1"/>
      <w:marLeft w:val="0"/>
      <w:marRight w:val="0"/>
      <w:marTop w:val="0"/>
      <w:marBottom w:val="0"/>
      <w:divBdr>
        <w:top w:val="none" w:sz="0" w:space="0" w:color="auto"/>
        <w:left w:val="none" w:sz="0" w:space="0" w:color="auto"/>
        <w:bottom w:val="none" w:sz="0" w:space="0" w:color="auto"/>
        <w:right w:val="none" w:sz="0" w:space="0" w:color="auto"/>
      </w:divBdr>
      <w:divsChild>
        <w:div w:id="20383133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accor.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3A76-E998-451D-BF46-F0C6C197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1870</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Andrjanczyk</dc:creator>
  <cp:lastModifiedBy>Galben, Gabriela</cp:lastModifiedBy>
  <cp:revision>33</cp:revision>
  <dcterms:created xsi:type="dcterms:W3CDTF">2020-10-28T12:01:00Z</dcterms:created>
  <dcterms:modified xsi:type="dcterms:W3CDTF">2021-03-25T13:13:00Z</dcterms:modified>
</cp:coreProperties>
</file>